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951C" w14:textId="77777777" w:rsidR="00C3771A" w:rsidRDefault="00C3771A" w:rsidP="00C3771A">
      <w:pPr>
        <w:spacing w:line="360" w:lineRule="auto"/>
        <w:rPr>
          <w:rFonts w:ascii="黑体" w:eastAsia="黑体" w:hAnsi="黑体" w:cs="方正小标宋简体" w:hint="eastAsia"/>
          <w:sz w:val="32"/>
          <w:szCs w:val="32"/>
          <w:lang w:eastAsia="zh-CN"/>
        </w:rPr>
      </w:pPr>
      <w:r>
        <w:rPr>
          <w:rFonts w:ascii="黑体" w:eastAsia="黑体" w:hAnsi="黑体" w:cs="方正小标宋简体" w:hint="eastAsia"/>
          <w:sz w:val="32"/>
          <w:szCs w:val="32"/>
          <w:lang w:eastAsia="zh-CN"/>
        </w:rPr>
        <w:t>附件2</w:t>
      </w:r>
    </w:p>
    <w:p w14:paraId="4B3D17F5" w14:textId="77777777" w:rsidR="00C3771A" w:rsidRDefault="00C3771A" w:rsidP="00C3771A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中国教育学会会员申请流程</w:t>
      </w:r>
      <w:bookmarkEnd w:id="0"/>
    </w:p>
    <w:p w14:paraId="01CCE21B" w14:textId="77777777" w:rsidR="00C3771A" w:rsidRDefault="00C3771A" w:rsidP="00C3771A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2C0ADFF4" w14:textId="77777777" w:rsidR="00C3771A" w:rsidRDefault="00C3771A" w:rsidP="00C3771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1.入会条件</w:t>
      </w:r>
    </w:p>
    <w:p w14:paraId="383E6BAF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4DB5F376" w14:textId="77777777" w:rsidR="00C3771A" w:rsidRDefault="00C3771A" w:rsidP="00C3771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2.会费标准</w:t>
      </w:r>
    </w:p>
    <w:p w14:paraId="5849DC5E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100元/年</w:t>
      </w:r>
    </w:p>
    <w:p w14:paraId="2497EE92" w14:textId="77777777" w:rsidR="00C3771A" w:rsidRDefault="00C3771A" w:rsidP="00C3771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3.会员权益</w:t>
      </w:r>
    </w:p>
    <w:p w14:paraId="73A82A82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（1）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享有本会服务的优先权；</w:t>
      </w:r>
    </w:p>
    <w:p w14:paraId="1573A468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（2）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享有参加本会举办的会员活动专属权，如会员专题案例征集、会员专题调研、会员日活动等；</w:t>
      </w:r>
    </w:p>
    <w:p w14:paraId="1076E1E8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（3）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享有申报本会教育科研规划课题资格；</w:t>
      </w:r>
    </w:p>
    <w:p w14:paraId="3BC536A1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（4）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优惠参加本会和本会分支机构举办的收费类学术活动；</w:t>
      </w:r>
    </w:p>
    <w:p w14:paraId="17CDA4EB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（5）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473C8A76" w14:textId="77777777" w:rsidR="00C3771A" w:rsidRDefault="00C3771A" w:rsidP="00C3771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4.申请流程</w:t>
      </w:r>
    </w:p>
    <w:p w14:paraId="7898A875" w14:textId="77777777" w:rsidR="00C3771A" w:rsidRDefault="00C3771A" w:rsidP="00C3771A">
      <w:pPr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lang w:eastAsia="zh-CN"/>
        </w:rPr>
        <w:t>登录中国教育学会官网（www.cse.edu.cn）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，点击官网首页“申请会员”，进入后选择“个人会员”申请。</w:t>
      </w:r>
    </w:p>
    <w:p w14:paraId="1383774F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（2）阅读个人会员申请须知及《中国教育学会管理办法》并点击同意；</w:t>
      </w:r>
    </w:p>
    <w:p w14:paraId="3584CD45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（3）使用手机号进行验证并设置密码；</w:t>
      </w:r>
    </w:p>
    <w:p w14:paraId="42C3930D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（4）填写个人基本信息，并选择服务主体（学前教育专业委员会）；</w:t>
      </w:r>
    </w:p>
    <w:p w14:paraId="63ED4265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（5）上传证件照照片；</w:t>
      </w:r>
    </w:p>
    <w:p w14:paraId="20191361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（6）查看并下载系统生成的个人会员申请表模板，打印签字盖章后扫描为 PDF 文件，点击“选择文件”进行上传后点击“上报”按键完成申请；</w:t>
      </w:r>
    </w:p>
    <w:p w14:paraId="7D093F49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等待审核。</w:t>
      </w:r>
    </w:p>
    <w:p w14:paraId="66CDC58F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缴纳会费。</w:t>
      </w:r>
      <w:bookmarkEnd w:id="3"/>
    </w:p>
    <w:p w14:paraId="7F20EA78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（9）在中国教育学会官网登录个人会员账号，可打印电子会员证及参与学会各项活动。</w:t>
      </w:r>
    </w:p>
    <w:bookmarkEnd w:id="4"/>
    <w:p w14:paraId="2CCFF089" w14:textId="77777777" w:rsidR="00C3771A" w:rsidRDefault="00C3771A" w:rsidP="00C3771A">
      <w:pPr>
        <w:pStyle w:val="a9"/>
        <w:spacing w:line="560" w:lineRule="exact"/>
        <w:ind w:left="641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404B83D2" w14:textId="77777777" w:rsidR="00C3771A" w:rsidRDefault="00C3771A" w:rsidP="00C3771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1.入会条件</w:t>
      </w:r>
    </w:p>
    <w:p w14:paraId="2C0CF724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中小学校、幼儿园、高等院校、教育科研机构、教育类出版单位、教育类社会团体等均可申请加入。</w:t>
      </w:r>
    </w:p>
    <w:p w14:paraId="0871F07B" w14:textId="77777777" w:rsidR="00C3771A" w:rsidRDefault="00C3771A" w:rsidP="00C3771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2.会费标准</w:t>
      </w:r>
    </w:p>
    <w:p w14:paraId="16234E57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学校：5000元/年</w:t>
      </w:r>
    </w:p>
    <w:p w14:paraId="63812729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其他单位：10000元/年</w:t>
      </w:r>
    </w:p>
    <w:p w14:paraId="6CC83BA4" w14:textId="77777777" w:rsidR="00C3771A" w:rsidRDefault="00C3771A" w:rsidP="00C3771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3.会员权益</w:t>
      </w:r>
    </w:p>
    <w:p w14:paraId="58A4E40F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（1）享有本会服务的优先权；</w:t>
      </w:r>
    </w:p>
    <w:p w14:paraId="48CDF96D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（2）享有参加本会举办的会员活动专属权，如单位会员现场观摩活动、单位会员教学成果展示活动等；</w:t>
      </w:r>
    </w:p>
    <w:p w14:paraId="20E6AC9B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（3）享有本会教育科研规划课题推荐资格；</w:t>
      </w:r>
    </w:p>
    <w:p w14:paraId="4C788043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（4）优惠参加本会和本会分支机构举办的收费类学术活动；</w:t>
      </w:r>
    </w:p>
    <w:p w14:paraId="45DD6EE5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（5）优惠订阅本会所办刊物。</w:t>
      </w:r>
    </w:p>
    <w:p w14:paraId="5AF417E3" w14:textId="77777777" w:rsidR="00C3771A" w:rsidRDefault="00C3771A" w:rsidP="00C3771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4.申请流程</w:t>
      </w:r>
    </w:p>
    <w:p w14:paraId="6145515B" w14:textId="77777777" w:rsidR="00C3771A" w:rsidRDefault="00C3771A" w:rsidP="00C3771A">
      <w:pPr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lang w:eastAsia="zh-CN"/>
        </w:rPr>
        <w:t>登录中国教育学会官网（www.cse.edu.cn）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，点击官网首页“申请会员”，进入后选择“单位会员”申请。</w:t>
      </w:r>
    </w:p>
    <w:p w14:paraId="3B4EED7F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5DF9E804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（3）填写相关信息，并选择服务主体（学前教育专业委员会）；</w:t>
      </w:r>
    </w:p>
    <w:p w14:paraId="5746DB36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（4）上传 PDF 版的《中国教育学会单位会员申请表》、《单位法定代表人备案表》以及单位法人登记证书或统一社会信用代码证复印件；</w:t>
      </w:r>
    </w:p>
    <w:p w14:paraId="545486D3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提交申请，等待审核。</w:t>
      </w:r>
    </w:p>
    <w:p w14:paraId="49C52F2F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（6）收到申请成功短信后，按要求缴纳会费。</w:t>
      </w:r>
    </w:p>
    <w:p w14:paraId="2CAFF272" w14:textId="77777777" w:rsidR="00C3771A" w:rsidRDefault="00C3771A" w:rsidP="00C3771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，可打印电子会员证及参与学会各项活动。</w:t>
      </w:r>
    </w:p>
    <w:p w14:paraId="74F4C71E" w14:textId="77777777" w:rsidR="00C3771A" w:rsidRDefault="00C3771A" w:rsidP="00C3771A">
      <w:pPr>
        <w:spacing w:line="560" w:lineRule="exact"/>
        <w:rPr>
          <w:lang w:eastAsia="zh-CN"/>
        </w:rPr>
      </w:pPr>
    </w:p>
    <w:p w14:paraId="669D1968" w14:textId="77777777" w:rsidR="00AB0619" w:rsidRDefault="00AB0619">
      <w:pPr>
        <w:rPr>
          <w:rFonts w:hint="eastAsia"/>
          <w:lang w:eastAsia="zh-CN"/>
        </w:rPr>
      </w:pPr>
    </w:p>
    <w:sectPr w:rsidR="00AB0619" w:rsidSect="00C3771A">
      <w:footerReference w:type="default" r:id="rId4"/>
      <w:pgSz w:w="11906" w:h="16839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70E0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DFCB7" wp14:editId="5CB4BA6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7C394" w14:textId="77777777" w:rsidR="00000000" w:rsidRDefault="00000000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DFCB7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D87C394" w14:textId="77777777" w:rsidR="00000000" w:rsidRDefault="00000000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1A"/>
    <w:rsid w:val="001D0529"/>
    <w:rsid w:val="004B28D1"/>
    <w:rsid w:val="00953B75"/>
    <w:rsid w:val="00AB0619"/>
    <w:rsid w:val="00C3771A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D3A1"/>
  <w15:chartTrackingRefBased/>
  <w15:docId w15:val="{0ECC57AA-A632-4C08-9B23-35C878F6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71A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771A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71A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71A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71A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71A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71A"/>
    <w:pPr>
      <w:keepNext/>
      <w:keepLines/>
      <w:widowControl w:val="0"/>
      <w:kinsoku/>
      <w:autoSpaceDE/>
      <w:autoSpaceDN/>
      <w:adjustRightInd/>
      <w:snapToGrid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71A"/>
    <w:pPr>
      <w:keepNext/>
      <w:keepLines/>
      <w:widowControl w:val="0"/>
      <w:kinsoku/>
      <w:autoSpaceDE/>
      <w:autoSpaceDN/>
      <w:adjustRightInd/>
      <w:snapToGrid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71A"/>
    <w:pPr>
      <w:keepNext/>
      <w:keepLines/>
      <w:widowControl w:val="0"/>
      <w:kinsoku/>
      <w:autoSpaceDE/>
      <w:autoSpaceDN/>
      <w:adjustRightInd/>
      <w:snapToGrid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71A"/>
    <w:pPr>
      <w:keepNext/>
      <w:keepLines/>
      <w:widowControl w:val="0"/>
      <w:kinsoku/>
      <w:autoSpaceDE/>
      <w:autoSpaceDN/>
      <w:adjustRightInd/>
      <w:snapToGrid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7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7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7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77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71A"/>
    <w:pPr>
      <w:widowControl w:val="0"/>
      <w:kinsoku/>
      <w:autoSpaceDE/>
      <w:autoSpaceDN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37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71A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37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71A"/>
    <w:pPr>
      <w:widowControl w:val="0"/>
      <w:kinsoku/>
      <w:autoSpaceDE/>
      <w:autoSpaceDN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37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71A"/>
    <w:pPr>
      <w:widowControl w:val="0"/>
      <w:kinsoku/>
      <w:autoSpaceDE/>
      <w:autoSpaceDN/>
      <w:adjustRightInd/>
      <w:snapToGrid/>
      <w:ind w:left="720"/>
      <w:contextualSpacing/>
      <w:jc w:val="both"/>
    </w:pPr>
    <w:rPr>
      <w:rFonts w:asciiTheme="minorHAnsi" w:eastAsiaTheme="minorEastAsia" w:hAnsiTheme="minorHAnsi" w:cstheme="minorBidi"/>
      <w:color w:val="auto"/>
      <w:kern w:val="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C377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71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377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771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C3771A"/>
    <w:pPr>
      <w:tabs>
        <w:tab w:val="center" w:pos="4153"/>
        <w:tab w:val="right" w:pos="8306"/>
      </w:tabs>
    </w:pPr>
    <w:rPr>
      <w:sz w:val="18"/>
    </w:rPr>
  </w:style>
  <w:style w:type="character" w:customStyle="1" w:styleId="af">
    <w:name w:val="页脚 字符"/>
    <w:basedOn w:val="a0"/>
    <w:link w:val="ae"/>
    <w:rsid w:val="00C3771A"/>
    <w:rPr>
      <w:rFonts w:ascii="Arial" w:eastAsia="Arial" w:hAnsi="Arial" w:cs="Arial"/>
      <w:color w:val="000000"/>
      <w:kern w:val="0"/>
      <w:sz w:val="18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2025-10-09T06:32:00Z</dcterms:created>
  <dcterms:modified xsi:type="dcterms:W3CDTF">2025-10-09T06:32:00Z</dcterms:modified>
</cp:coreProperties>
</file>