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A499" w14:textId="77777777" w:rsidR="00D9333B" w:rsidRDefault="00D9333B" w:rsidP="00D9333B">
      <w:pPr>
        <w:rPr>
          <w:rFonts w:ascii="黑体" w:eastAsia="黑体" w:hAnsi="黑体" w:cs="黑体"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  <w:lang w:bidi="ar"/>
        </w:rPr>
        <w:t>附件：</w:t>
      </w:r>
    </w:p>
    <w:p w14:paraId="02C1495E" w14:textId="77777777" w:rsidR="00D9333B" w:rsidRDefault="00D9333B" w:rsidP="00D9333B">
      <w:pPr>
        <w:spacing w:line="720" w:lineRule="exact"/>
        <w:jc w:val="left"/>
        <w:rPr>
          <w:rFonts w:ascii="黑体" w:eastAsia="黑体" w:hAnsi="黑体" w:cs="黑体"/>
          <w:color w:val="000000"/>
          <w:kern w:val="0"/>
          <w:sz w:val="10"/>
          <w:szCs w:val="10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核心素养导向下的体育与健康课程改革系列专题</w:t>
      </w:r>
      <w:r>
        <w:rPr>
          <w:rFonts w:ascii="黑体" w:eastAsia="黑体" w:hAnsi="黑体" w:cs="黑体" w:hint="eastAsia"/>
          <w:spacing w:val="8"/>
          <w:sz w:val="32"/>
          <w:szCs w:val="32"/>
          <w:shd w:val="clear" w:color="auto" w:fill="FFFFFF"/>
        </w:rPr>
        <w:t>活动（一）：</w:t>
      </w:r>
    </w:p>
    <w:p w14:paraId="4C284F13" w14:textId="77777777" w:rsidR="00D9333B" w:rsidRPr="00A94793" w:rsidRDefault="00D9333B" w:rsidP="00D9333B">
      <w:pPr>
        <w:spacing w:line="240" w:lineRule="atLeast"/>
        <w:jc w:val="left"/>
        <w:rPr>
          <w:rFonts w:ascii="黑体" w:eastAsia="黑体" w:hAnsi="黑体" w:cs="黑体" w:hint="eastAsia"/>
          <w:color w:val="000000"/>
          <w:kern w:val="0"/>
          <w:sz w:val="10"/>
          <w:szCs w:val="10"/>
          <w:lang w:bidi="ar"/>
        </w:rPr>
      </w:pPr>
    </w:p>
    <w:p w14:paraId="416E6106" w14:textId="77777777" w:rsidR="00D9333B" w:rsidRDefault="00D9333B" w:rsidP="00D9333B">
      <w:pPr>
        <w:spacing w:line="720" w:lineRule="exact"/>
        <w:jc w:val="center"/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  <w:lang w:bidi="ar"/>
        </w:rPr>
        <w:t>体育与健康课程改革的逻辑理路与实践框架</w:t>
      </w:r>
    </w:p>
    <w:p w14:paraId="428CFAD9" w14:textId="77777777" w:rsidR="00D9333B" w:rsidRDefault="00D9333B" w:rsidP="00D9333B">
      <w:pPr>
        <w:spacing w:line="7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研讨会议议程</w:t>
      </w:r>
    </w:p>
    <w:p w14:paraId="35801E3D" w14:textId="77777777" w:rsidR="00D9333B" w:rsidRDefault="00D9333B" w:rsidP="00D9333B">
      <w:pPr>
        <w:spacing w:line="560" w:lineRule="exact"/>
        <w:rPr>
          <w:rFonts w:ascii="方正小标宋简体" w:eastAsia="方正小标宋简体" w:hAnsi="黑体"/>
          <w:sz w:val="44"/>
          <w:szCs w:val="44"/>
        </w:rPr>
      </w:pPr>
    </w:p>
    <w:p w14:paraId="0F14E7F9" w14:textId="77777777" w:rsidR="00D9333B" w:rsidRDefault="00D9333B" w:rsidP="00D9333B">
      <w:pPr>
        <w:spacing w:line="560" w:lineRule="exact"/>
        <w:ind w:firstLineChars="200" w:firstLine="640"/>
        <w:rPr>
          <w:rFonts w:ascii="黑体" w:eastAsia="黑体" w:hAnsi="黑体" w:cs="宋体" w:hint="eastAsia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一、会议时间</w:t>
      </w:r>
    </w:p>
    <w:p w14:paraId="3013FED2" w14:textId="77777777" w:rsidR="00D9333B" w:rsidRDefault="00D9333B" w:rsidP="00D9333B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4月21-22日</w:t>
      </w:r>
    </w:p>
    <w:p w14:paraId="0A237D15" w14:textId="77777777" w:rsidR="00D9333B" w:rsidRDefault="00D9333B" w:rsidP="00D9333B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二、会议地点</w:t>
      </w:r>
    </w:p>
    <w:p w14:paraId="0E824A5A" w14:textId="77777777" w:rsidR="00D9333B" w:rsidRDefault="00D9333B" w:rsidP="00D9333B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宋体" w:cs="宋体" w:hint="eastAsia"/>
          <w:color w:val="222222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  <w:lang w:bidi="ar"/>
        </w:rPr>
        <w:t>河南大学体育学院</w:t>
      </w:r>
    </w:p>
    <w:p w14:paraId="376B0941" w14:textId="77777777" w:rsidR="00D9333B" w:rsidRDefault="00D9333B" w:rsidP="00D9333B">
      <w:pPr>
        <w:spacing w:line="56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三、会议形式</w:t>
      </w:r>
    </w:p>
    <w:p w14:paraId="204EE30C" w14:textId="77777777" w:rsidR="00D9333B" w:rsidRDefault="00D9333B" w:rsidP="00D9333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现场研讨+线上直播</w:t>
      </w:r>
    </w:p>
    <w:p w14:paraId="0D69146F" w14:textId="77777777" w:rsidR="00D9333B" w:rsidRDefault="00D9333B" w:rsidP="00D9333B">
      <w:pPr>
        <w:spacing w:line="560" w:lineRule="exact"/>
        <w:ind w:firstLineChars="200" w:firstLine="640"/>
        <w:rPr>
          <w:rFonts w:ascii="黑体" w:eastAsia="黑体" w:hAnsi="黑体" w:cs="宋体" w:hint="eastAsia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四、参会人员</w:t>
      </w:r>
    </w:p>
    <w:p w14:paraId="1341AE55" w14:textId="77777777" w:rsidR="00D9333B" w:rsidRDefault="00D9333B" w:rsidP="00D9333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现场：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课标组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专家、专题研究组成员、特约嘉宾、学院师生</w:t>
      </w:r>
    </w:p>
    <w:p w14:paraId="59C9BBB5" w14:textId="77777777" w:rsidR="00D9333B" w:rsidRDefault="00D9333B" w:rsidP="00D9333B">
      <w:pPr>
        <w:spacing w:line="560" w:lineRule="exact"/>
        <w:ind w:firstLineChars="200" w:firstLine="640"/>
        <w:rPr>
          <w:rFonts w:ascii="仿宋_GB2312" w:eastAsia="仿宋_GB2312" w:hAnsi="宋体" w:cs="宋体"/>
          <w:color w:val="26262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线上：</w:t>
      </w:r>
      <w:r>
        <w:rPr>
          <w:rFonts w:ascii="仿宋_GB2312" w:eastAsia="仿宋_GB2312" w:hAnsi="宋体" w:cs="宋体" w:hint="eastAsia"/>
          <w:color w:val="262626"/>
          <w:kern w:val="0"/>
          <w:sz w:val="32"/>
          <w:szCs w:val="32"/>
        </w:rPr>
        <w:t>学校体育理论研究者、体育教研员、体育名师工作室</w:t>
      </w:r>
    </w:p>
    <w:p w14:paraId="2B32FDE0" w14:textId="77777777" w:rsidR="00D9333B" w:rsidRDefault="00D9333B" w:rsidP="00D9333B">
      <w:pPr>
        <w:spacing w:line="560" w:lineRule="exact"/>
        <w:ind w:firstLineChars="200" w:firstLine="640"/>
        <w:rPr>
          <w:rFonts w:ascii="黑体" w:eastAsia="黑体" w:hAnsi="黑体" w:cs="宋体" w:hint="eastAsia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五、研讨主题</w:t>
      </w:r>
    </w:p>
    <w:p w14:paraId="5E423C29" w14:textId="77777777" w:rsidR="00D9333B" w:rsidRDefault="00D9333B" w:rsidP="00D9333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>
        <w:rPr>
          <w:rFonts w:ascii="仿宋_GB2312" w:eastAsia="仿宋_GB2312" w:hAnsi="宋体" w:cs="宋体" w:hint="eastAsia"/>
          <w:spacing w:val="8"/>
          <w:sz w:val="32"/>
          <w:szCs w:val="32"/>
          <w:shd w:val="clear" w:color="auto" w:fill="FFFFFF"/>
        </w:rPr>
        <w:t>新课</w:t>
      </w:r>
      <w:proofErr w:type="gramStart"/>
      <w:r>
        <w:rPr>
          <w:rFonts w:ascii="仿宋_GB2312" w:eastAsia="仿宋_GB2312" w:hAnsi="宋体" w:cs="宋体" w:hint="eastAsia"/>
          <w:spacing w:val="8"/>
          <w:sz w:val="32"/>
          <w:szCs w:val="32"/>
          <w:shd w:val="clear" w:color="auto" w:fill="FFFFFF"/>
        </w:rPr>
        <w:t>标推进</w:t>
      </w:r>
      <w:proofErr w:type="gramEnd"/>
      <w:r>
        <w:rPr>
          <w:rFonts w:ascii="仿宋_GB2312" w:eastAsia="仿宋_GB2312" w:hAnsi="宋体" w:cs="宋体" w:hint="eastAsia"/>
          <w:spacing w:val="8"/>
          <w:sz w:val="32"/>
          <w:szCs w:val="32"/>
          <w:shd w:val="clear" w:color="auto" w:fill="FFFFFF"/>
        </w:rPr>
        <w:t>中的教改重难点与破解路径</w:t>
      </w:r>
    </w:p>
    <w:p w14:paraId="2E0ADD2B" w14:textId="77777777" w:rsidR="00D9333B" w:rsidRDefault="00D9333B" w:rsidP="00D9333B">
      <w:pPr>
        <w:spacing w:line="560" w:lineRule="exact"/>
        <w:ind w:firstLineChars="200" w:firstLine="640"/>
        <w:rPr>
          <w:rFonts w:ascii="仿宋_GB2312" w:eastAsia="仿宋_GB2312" w:hAnsi="楷体" w:cs="楷体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楷体" w:cs="楷体" w:hint="eastAsia"/>
          <w:sz w:val="32"/>
          <w:szCs w:val="32"/>
        </w:rPr>
        <w:t xml:space="preserve">报告人：季 </w:t>
      </w:r>
      <w:proofErr w:type="gramStart"/>
      <w:r>
        <w:rPr>
          <w:rFonts w:ascii="仿宋_GB2312" w:eastAsia="仿宋_GB2312" w:hAnsi="楷体" w:cs="楷体" w:hint="eastAsia"/>
          <w:sz w:val="32"/>
          <w:szCs w:val="32"/>
        </w:rPr>
        <w:t>浏</w:t>
      </w:r>
      <w:proofErr w:type="gramEnd"/>
      <w:r>
        <w:rPr>
          <w:rFonts w:ascii="仿宋_GB2312" w:eastAsia="仿宋_GB2312" w:hAnsi="楷体" w:cs="楷体" w:hint="eastAsia"/>
          <w:sz w:val="32"/>
          <w:szCs w:val="32"/>
        </w:rPr>
        <w:t>（</w:t>
      </w:r>
      <w:proofErr w:type="gramStart"/>
      <w:r>
        <w:rPr>
          <w:rFonts w:ascii="仿宋_GB2312" w:eastAsia="仿宋_GB2312" w:hAnsi="楷体" w:cs="楷体" w:hint="eastAsia"/>
          <w:sz w:val="32"/>
          <w:szCs w:val="32"/>
        </w:rPr>
        <w:t>课标</w:t>
      </w:r>
      <w:r>
        <w:rPr>
          <w:rFonts w:ascii="仿宋_GB2312" w:eastAsia="仿宋_GB2312" w:hAnsi="楷体" w:cs="楷体" w:hint="eastAsia"/>
          <w:spacing w:val="8"/>
          <w:sz w:val="32"/>
          <w:szCs w:val="32"/>
          <w:shd w:val="clear" w:color="auto" w:fill="FFFFFF"/>
        </w:rPr>
        <w:t>研制</w:t>
      </w:r>
      <w:proofErr w:type="gramEnd"/>
      <w:r>
        <w:rPr>
          <w:rFonts w:ascii="仿宋_GB2312" w:eastAsia="仿宋_GB2312" w:hAnsi="楷体" w:cs="楷体" w:hint="eastAsia"/>
          <w:spacing w:val="8"/>
          <w:sz w:val="32"/>
          <w:szCs w:val="32"/>
          <w:shd w:val="clear" w:color="auto" w:fill="FFFFFF"/>
        </w:rPr>
        <w:t>和修订组组长、华东师范大学教授、长江学者）</w:t>
      </w:r>
    </w:p>
    <w:p w14:paraId="71D38027" w14:textId="77777777" w:rsidR="00D9333B" w:rsidRDefault="00D9333B" w:rsidP="00D9333B">
      <w:pPr>
        <w:spacing w:line="560" w:lineRule="exact"/>
        <w:ind w:firstLineChars="200" w:firstLine="672"/>
        <w:rPr>
          <w:rFonts w:ascii="仿宋_GB2312" w:eastAsia="仿宋_GB2312" w:hAnsi="楷体" w:cs="楷体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spacing w:val="8"/>
          <w:sz w:val="32"/>
          <w:szCs w:val="32"/>
          <w:shd w:val="clear" w:color="auto" w:fill="FFFFFF"/>
        </w:rPr>
        <w:t>2.</w:t>
      </w:r>
      <w:r>
        <w:rPr>
          <w:rStyle w:val="a4"/>
          <w:rFonts w:ascii="仿宋_GB2312" w:eastAsia="仿宋_GB2312" w:hAnsi="宋体" w:cs="宋体" w:hint="eastAsia"/>
          <w:b w:val="0"/>
          <w:color w:val="222222"/>
          <w:spacing w:val="8"/>
          <w:sz w:val="32"/>
          <w:szCs w:val="32"/>
          <w:shd w:val="clear" w:color="auto" w:fill="FFFFFF"/>
        </w:rPr>
        <w:t>立足核心素养目标导向的结构化内容体系的整体设计</w:t>
      </w:r>
    </w:p>
    <w:p w14:paraId="59E84796" w14:textId="77777777" w:rsidR="00D9333B" w:rsidRDefault="00D9333B" w:rsidP="00D9333B">
      <w:pPr>
        <w:spacing w:line="560" w:lineRule="exact"/>
        <w:ind w:firstLineChars="200" w:firstLine="672"/>
        <w:rPr>
          <w:rFonts w:ascii="仿宋_GB2312" w:eastAsia="仿宋_GB2312" w:hAnsi="楷体" w:cs="楷体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楷体" w:cs="楷体" w:hint="eastAsia"/>
          <w:spacing w:val="8"/>
          <w:sz w:val="32"/>
          <w:szCs w:val="32"/>
          <w:shd w:val="clear" w:color="auto" w:fill="FFFFFF"/>
        </w:rPr>
        <w:t>报告人：汪晓赞</w:t>
      </w:r>
      <w:r>
        <w:rPr>
          <w:rFonts w:ascii="仿宋_GB2312" w:eastAsia="仿宋_GB2312" w:hAnsi="楷体" w:cs="楷体" w:hint="eastAsia"/>
          <w:sz w:val="32"/>
          <w:szCs w:val="32"/>
        </w:rPr>
        <w:t>（</w:t>
      </w:r>
      <w:proofErr w:type="gramStart"/>
      <w:r>
        <w:rPr>
          <w:rFonts w:ascii="仿宋_GB2312" w:eastAsia="仿宋_GB2312" w:hAnsi="楷体" w:cs="楷体" w:hint="eastAsia"/>
          <w:sz w:val="32"/>
          <w:szCs w:val="32"/>
        </w:rPr>
        <w:t>课标</w:t>
      </w:r>
      <w:r>
        <w:rPr>
          <w:rFonts w:ascii="仿宋_GB2312" w:eastAsia="仿宋_GB2312" w:hAnsi="楷体" w:cs="楷体" w:hint="eastAsia"/>
          <w:spacing w:val="8"/>
          <w:sz w:val="32"/>
          <w:szCs w:val="32"/>
          <w:shd w:val="clear" w:color="auto" w:fill="FFFFFF"/>
        </w:rPr>
        <w:t>研制组核心</w:t>
      </w:r>
      <w:proofErr w:type="gramEnd"/>
      <w:r>
        <w:rPr>
          <w:rFonts w:ascii="仿宋_GB2312" w:eastAsia="仿宋_GB2312" w:hAnsi="楷体" w:cs="楷体" w:hint="eastAsia"/>
          <w:spacing w:val="8"/>
          <w:sz w:val="32"/>
          <w:szCs w:val="32"/>
          <w:shd w:val="clear" w:color="auto" w:fill="FFFFFF"/>
        </w:rPr>
        <w:t>成员、华东师范大学教授、长江学者）</w:t>
      </w:r>
    </w:p>
    <w:p w14:paraId="3F0F233A" w14:textId="77777777" w:rsidR="00D9333B" w:rsidRDefault="00D9333B" w:rsidP="00D9333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  <w:highlight w:val="yellow"/>
          <w:lang w:bidi="ar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3.“学校体育高质量发展”专题解析与现实回应</w:t>
      </w:r>
    </w:p>
    <w:p w14:paraId="42C74AD3" w14:textId="77777777" w:rsidR="00D9333B" w:rsidRDefault="00D9333B" w:rsidP="00D9333B">
      <w:pPr>
        <w:widowControl/>
        <w:spacing w:line="560" w:lineRule="exact"/>
        <w:ind w:firstLineChars="200" w:firstLine="640"/>
        <w:rPr>
          <w:rFonts w:ascii="仿宋_GB2312" w:eastAsia="仿宋_GB2312" w:hAnsi="楷体" w:cs="楷体" w:hint="eastAsia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楷体" w:cs="楷体" w:hint="eastAsia"/>
          <w:color w:val="000000"/>
          <w:kern w:val="0"/>
          <w:sz w:val="32"/>
          <w:szCs w:val="32"/>
          <w:lang w:bidi="ar"/>
        </w:rPr>
        <w:t>（1）大概念：统领体育大单元教学设计的媒介</w:t>
      </w:r>
    </w:p>
    <w:p w14:paraId="728E69ED" w14:textId="77777777" w:rsidR="00D9333B" w:rsidRDefault="00D9333B" w:rsidP="00D9333B">
      <w:pPr>
        <w:widowControl/>
        <w:spacing w:line="560" w:lineRule="exact"/>
        <w:ind w:firstLineChars="200" w:firstLine="640"/>
        <w:rPr>
          <w:rFonts w:ascii="仿宋_GB2312" w:eastAsia="仿宋_GB2312" w:hAnsi="楷体" w:cs="楷体" w:hint="eastAsia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楷体" w:cs="楷体" w:hint="eastAsia"/>
          <w:color w:val="000000"/>
          <w:kern w:val="0"/>
          <w:sz w:val="32"/>
          <w:szCs w:val="32"/>
          <w:lang w:bidi="ar"/>
        </w:rPr>
        <w:t>报告人：尹志华 （华东师范大学教授）</w:t>
      </w:r>
    </w:p>
    <w:p w14:paraId="5C828ACD" w14:textId="77777777" w:rsidR="00D9333B" w:rsidRDefault="00D9333B" w:rsidP="00D9333B">
      <w:pPr>
        <w:widowControl/>
        <w:spacing w:line="560" w:lineRule="exact"/>
        <w:ind w:firstLineChars="200" w:firstLine="640"/>
        <w:rPr>
          <w:rFonts w:ascii="仿宋_GB2312" w:eastAsia="仿宋_GB2312" w:hAnsi="楷体" w:cs="楷体" w:hint="eastAsia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楷体" w:cs="楷体" w:hint="eastAsia"/>
          <w:color w:val="000000"/>
          <w:kern w:val="0"/>
          <w:sz w:val="32"/>
          <w:szCs w:val="32"/>
          <w:lang w:bidi="ar"/>
        </w:rPr>
        <w:t>（2）大单元：体育与健康教学设计与实施新载体</w:t>
      </w:r>
    </w:p>
    <w:p w14:paraId="1713D548" w14:textId="77777777" w:rsidR="00D9333B" w:rsidRDefault="00D9333B" w:rsidP="00D9333B">
      <w:pPr>
        <w:widowControl/>
        <w:spacing w:line="560" w:lineRule="exact"/>
        <w:ind w:firstLineChars="200" w:firstLine="640"/>
        <w:rPr>
          <w:rFonts w:ascii="仿宋_GB2312" w:eastAsia="仿宋_GB2312" w:hAnsi="楷体" w:cs="楷体" w:hint="eastAsia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楷体" w:cs="楷体" w:hint="eastAsia"/>
          <w:color w:val="000000"/>
          <w:kern w:val="0"/>
          <w:sz w:val="32"/>
          <w:szCs w:val="32"/>
          <w:lang w:bidi="ar"/>
        </w:rPr>
        <w:t xml:space="preserve">报告人：周  </w:t>
      </w:r>
      <w:proofErr w:type="gramStart"/>
      <w:r>
        <w:rPr>
          <w:rFonts w:ascii="仿宋_GB2312" w:eastAsia="仿宋_GB2312" w:hAnsi="楷体" w:cs="楷体" w:hint="eastAsia"/>
          <w:color w:val="000000"/>
          <w:kern w:val="0"/>
          <w:sz w:val="32"/>
          <w:szCs w:val="32"/>
          <w:lang w:bidi="ar"/>
        </w:rPr>
        <w:t>珂</w:t>
      </w:r>
      <w:proofErr w:type="gramEnd"/>
      <w:r>
        <w:rPr>
          <w:rFonts w:ascii="仿宋_GB2312" w:eastAsia="仿宋_GB2312" w:hAnsi="楷体" w:cs="楷体" w:hint="eastAsia"/>
          <w:color w:val="000000"/>
          <w:kern w:val="0"/>
          <w:sz w:val="32"/>
          <w:szCs w:val="32"/>
          <w:lang w:bidi="ar"/>
        </w:rPr>
        <w:t xml:space="preserve"> （河南大学教授）</w:t>
      </w:r>
    </w:p>
    <w:p w14:paraId="6EE9F9D4" w14:textId="77777777" w:rsidR="00D9333B" w:rsidRDefault="00D9333B" w:rsidP="00D9333B">
      <w:pPr>
        <w:widowControl/>
        <w:spacing w:line="560" w:lineRule="exact"/>
        <w:ind w:firstLineChars="200" w:firstLine="640"/>
        <w:rPr>
          <w:rFonts w:ascii="仿宋_GB2312" w:eastAsia="仿宋_GB2312" w:hAnsi="楷体" w:cs="楷体" w:hint="eastAsia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楷体" w:cs="楷体" w:hint="eastAsia"/>
          <w:color w:val="000000"/>
          <w:kern w:val="0"/>
          <w:sz w:val="32"/>
          <w:szCs w:val="32"/>
          <w:lang w:bidi="ar"/>
        </w:rPr>
        <w:t>（3）大任务：落实体育大单元教学的实施策略</w:t>
      </w:r>
    </w:p>
    <w:p w14:paraId="21222F95" w14:textId="77777777" w:rsidR="00D9333B" w:rsidRDefault="00D9333B" w:rsidP="00D9333B">
      <w:pPr>
        <w:widowControl/>
        <w:spacing w:line="560" w:lineRule="exact"/>
        <w:ind w:firstLineChars="200" w:firstLine="640"/>
        <w:rPr>
          <w:rFonts w:ascii="仿宋_GB2312" w:eastAsia="仿宋_GB2312" w:hAnsi="楷体" w:cs="楷体" w:hint="eastAsia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楷体" w:cs="楷体" w:hint="eastAsia"/>
          <w:color w:val="000000"/>
          <w:kern w:val="0"/>
          <w:sz w:val="32"/>
          <w:szCs w:val="32"/>
          <w:lang w:bidi="ar"/>
        </w:rPr>
        <w:t>报告人：李有强 （上海体育学院教授）</w:t>
      </w:r>
    </w:p>
    <w:p w14:paraId="37881A75" w14:textId="77777777" w:rsidR="00D9333B" w:rsidRDefault="00D9333B" w:rsidP="00D9333B">
      <w:pPr>
        <w:widowControl/>
        <w:spacing w:line="560" w:lineRule="exact"/>
        <w:ind w:firstLineChars="200" w:firstLine="640"/>
        <w:rPr>
          <w:rFonts w:ascii="仿宋_GB2312" w:eastAsia="仿宋_GB2312" w:hAnsi="楷体" w:cs="楷体" w:hint="eastAsia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楷体" w:cs="楷体" w:hint="eastAsia"/>
          <w:color w:val="000000"/>
          <w:kern w:val="0"/>
          <w:sz w:val="32"/>
          <w:szCs w:val="32"/>
          <w:lang w:bidi="ar"/>
        </w:rPr>
        <w:t>（4）大问题：体育与健康教学实践落地的关键抓手</w:t>
      </w:r>
    </w:p>
    <w:p w14:paraId="7B6BBE3C" w14:textId="77777777" w:rsidR="00D9333B" w:rsidRDefault="00D9333B" w:rsidP="00D9333B">
      <w:pPr>
        <w:widowControl/>
        <w:spacing w:line="560" w:lineRule="exact"/>
        <w:ind w:firstLineChars="200" w:firstLine="640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color w:val="000000"/>
          <w:kern w:val="0"/>
          <w:sz w:val="32"/>
          <w:szCs w:val="32"/>
          <w:lang w:bidi="ar"/>
        </w:rPr>
        <w:t xml:space="preserve">报告人：张  </w:t>
      </w:r>
      <w:proofErr w:type="gramStart"/>
      <w:r>
        <w:rPr>
          <w:rFonts w:ascii="仿宋_GB2312" w:eastAsia="仿宋_GB2312" w:hAnsi="楷体" w:cs="楷体" w:hint="eastAsia"/>
          <w:color w:val="000000"/>
          <w:kern w:val="0"/>
          <w:sz w:val="32"/>
          <w:szCs w:val="32"/>
          <w:lang w:bidi="ar"/>
        </w:rPr>
        <w:t>磊</w:t>
      </w:r>
      <w:proofErr w:type="gramEnd"/>
      <w:r>
        <w:rPr>
          <w:rFonts w:ascii="仿宋_GB2312" w:eastAsia="仿宋_GB2312" w:hAnsi="楷体" w:cs="楷体" w:hint="eastAsia"/>
          <w:color w:val="000000"/>
          <w:kern w:val="0"/>
          <w:sz w:val="32"/>
          <w:szCs w:val="32"/>
          <w:lang w:bidi="ar"/>
        </w:rPr>
        <w:t xml:space="preserve"> （广州体育学院副教授）</w:t>
      </w:r>
    </w:p>
    <w:p w14:paraId="6F6E0BCA" w14:textId="77777777" w:rsidR="00D9333B" w:rsidRDefault="00D9333B" w:rsidP="00D9333B">
      <w:pPr>
        <w:widowControl/>
        <w:spacing w:line="560" w:lineRule="exact"/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4.新时代学校体育视角下的学术研究与论文撰写</w:t>
      </w:r>
    </w:p>
    <w:p w14:paraId="6BC7384B" w14:textId="77777777" w:rsidR="00D9333B" w:rsidRDefault="00D9333B" w:rsidP="00D9333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报告人：</w:t>
      </w:r>
      <w:proofErr w:type="gramStart"/>
      <w:r>
        <w:rPr>
          <w:rFonts w:ascii="仿宋_GB2312" w:eastAsia="仿宋_GB2312" w:hAnsi="楷体" w:cs="楷体" w:hint="eastAsia"/>
          <w:sz w:val="32"/>
          <w:szCs w:val="32"/>
        </w:rPr>
        <w:t>章柳云</w:t>
      </w:r>
      <w:proofErr w:type="gramEnd"/>
      <w:r>
        <w:rPr>
          <w:rFonts w:ascii="仿宋_GB2312" w:eastAsia="仿宋_GB2312" w:hAnsi="楷体" w:cs="楷体" w:hint="eastAsia"/>
          <w:sz w:val="32"/>
          <w:szCs w:val="32"/>
        </w:rPr>
        <w:t>（《首都体育学院学报》编辑部主任）</w:t>
      </w:r>
    </w:p>
    <w:p w14:paraId="54C79573" w14:textId="77777777" w:rsidR="00D9333B" w:rsidRDefault="00D9333B" w:rsidP="00D9333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5.专题研讨与互动</w:t>
      </w:r>
    </w:p>
    <w:p w14:paraId="07BD2E87" w14:textId="77777777" w:rsidR="00D9333B" w:rsidRDefault="00D9333B" w:rsidP="00D9333B">
      <w:pPr>
        <w:spacing w:line="560" w:lineRule="exact"/>
        <w:ind w:firstLineChars="200" w:firstLine="640"/>
        <w:rPr>
          <w:rFonts w:ascii="仿宋_GB2312" w:eastAsia="仿宋_GB2312" w:hAnsi="楷体" w:cs="楷体" w:hint="eastAsia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专题组成员：尹志华、周  </w:t>
      </w:r>
      <w:proofErr w:type="gramStart"/>
      <w:r>
        <w:rPr>
          <w:rFonts w:ascii="仿宋_GB2312" w:eastAsia="仿宋_GB2312" w:hAnsi="楷体" w:cs="楷体" w:hint="eastAsia"/>
          <w:kern w:val="0"/>
          <w:sz w:val="32"/>
          <w:szCs w:val="32"/>
        </w:rPr>
        <w:t>珂</w:t>
      </w:r>
      <w:proofErr w:type="gramEnd"/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、李有强、张  </w:t>
      </w:r>
      <w:proofErr w:type="gramStart"/>
      <w:r>
        <w:rPr>
          <w:rFonts w:ascii="仿宋_GB2312" w:eastAsia="仿宋_GB2312" w:hAnsi="楷体" w:cs="楷体" w:hint="eastAsia"/>
          <w:kern w:val="0"/>
          <w:sz w:val="32"/>
          <w:szCs w:val="32"/>
        </w:rPr>
        <w:t>磊</w:t>
      </w:r>
      <w:proofErr w:type="gramEnd"/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、杨  </w:t>
      </w:r>
      <w:proofErr w:type="gramStart"/>
      <w:r>
        <w:rPr>
          <w:rFonts w:ascii="仿宋_GB2312" w:eastAsia="仿宋_GB2312" w:hAnsi="楷体" w:cs="楷体" w:hint="eastAsia"/>
          <w:kern w:val="0"/>
          <w:sz w:val="32"/>
          <w:szCs w:val="32"/>
        </w:rPr>
        <w:t>浩</w:t>
      </w:r>
      <w:proofErr w:type="gramEnd"/>
    </w:p>
    <w:p w14:paraId="7FAEAB09" w14:textId="77777777" w:rsidR="00D9333B" w:rsidRDefault="00D9333B" w:rsidP="00D9333B">
      <w:pPr>
        <w:spacing w:line="560" w:lineRule="exact"/>
        <w:ind w:firstLineChars="200" w:firstLine="640"/>
        <w:rPr>
          <w:rFonts w:ascii="仿宋_GB2312" w:eastAsia="仿宋_GB2312" w:hAnsi="楷体" w:cs="楷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特邀嘉宾：</w:t>
      </w:r>
      <w:r>
        <w:rPr>
          <w:rFonts w:ascii="仿宋_GB2312" w:eastAsia="仿宋_GB2312" w:hAnsi="楷体" w:cs="楷体" w:hint="eastAsia"/>
          <w:w w:val="125"/>
          <w:kern w:val="0"/>
          <w:sz w:val="32"/>
          <w:szCs w:val="32"/>
        </w:rPr>
        <w:t>潘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绍伟、耿培新、王华倬、邵伟德、张庆新、</w:t>
      </w:r>
    </w:p>
    <w:p w14:paraId="6AE468BC" w14:textId="77777777" w:rsidR="00D9333B" w:rsidRDefault="00D9333B" w:rsidP="00D9333B">
      <w:pPr>
        <w:spacing w:line="560" w:lineRule="exact"/>
        <w:ind w:leftChars="200" w:left="420" w:firstLineChars="600" w:firstLine="1920"/>
        <w:rPr>
          <w:rFonts w:ascii="仿宋_GB2312" w:eastAsia="仿宋_GB2312" w:hAnsi="楷体" w:cs="楷体" w:hint="eastAsia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kern w:val="0"/>
          <w:sz w:val="32"/>
          <w:szCs w:val="32"/>
        </w:rPr>
        <w:t>刘  晋、余立峰、牛  晓</w:t>
      </w:r>
    </w:p>
    <w:p w14:paraId="5792E6DC" w14:textId="77777777" w:rsidR="00D9333B" w:rsidRDefault="00D9333B" w:rsidP="00D9333B">
      <w:pPr>
        <w:spacing w:line="360" w:lineRule="auto"/>
        <w:rPr>
          <w:rFonts w:ascii="黑体" w:eastAsia="黑体" w:hAnsi="黑体" w:cs="黑体" w:hint="eastAsia"/>
          <w:b/>
          <w:bCs/>
          <w:kern w:val="0"/>
          <w:sz w:val="36"/>
          <w:szCs w:val="36"/>
          <w:lang w:bidi="ar"/>
        </w:rPr>
      </w:pPr>
    </w:p>
    <w:p w14:paraId="39AF7BC9" w14:textId="77777777" w:rsidR="00D9333B" w:rsidRDefault="00D9333B" w:rsidP="00D9333B">
      <w:pPr>
        <w:widowControl/>
        <w:ind w:firstLineChars="200" w:firstLine="620"/>
        <w:jc w:val="left"/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</w:pP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联系人：</w:t>
      </w:r>
      <w:proofErr w:type="gramStart"/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章柳云</w:t>
      </w:r>
      <w:proofErr w:type="gramEnd"/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 xml:space="preserve"> 13910381746、周珂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13937877331 </w:t>
      </w:r>
    </w:p>
    <w:p w14:paraId="1C2C9D25" w14:textId="77777777" w:rsidR="00D9333B" w:rsidRDefault="00D9333B" w:rsidP="00D9333B">
      <w:pPr>
        <w:widowControl/>
        <w:jc w:val="left"/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</w:pPr>
    </w:p>
    <w:p w14:paraId="76956716" w14:textId="77777777" w:rsidR="00D9333B" w:rsidRDefault="00D9333B" w:rsidP="00D9333B">
      <w:pPr>
        <w:widowControl/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32"/>
          <w:szCs w:val="32"/>
          <w:lang w:bidi="ar"/>
        </w:rPr>
        <w:t>注：</w:t>
      </w:r>
      <w:proofErr w:type="gramStart"/>
      <w:r>
        <w:rPr>
          <w:rFonts w:ascii="方正仿宋_GB2312" w:eastAsia="方正仿宋_GB2312" w:hAnsi="方正仿宋_GB2312" w:cs="方正仿宋_GB2312" w:hint="eastAsia"/>
          <w:color w:val="000000"/>
          <w:kern w:val="0"/>
          <w:sz w:val="32"/>
          <w:szCs w:val="32"/>
          <w:lang w:bidi="ar"/>
        </w:rPr>
        <w:t>研讨线</w:t>
      </w:r>
      <w:proofErr w:type="gramEnd"/>
      <w:r>
        <w:rPr>
          <w:rFonts w:ascii="方正仿宋_GB2312" w:eastAsia="方正仿宋_GB2312" w:hAnsi="方正仿宋_GB2312" w:cs="方正仿宋_GB2312" w:hint="eastAsia"/>
          <w:color w:val="000000"/>
          <w:kern w:val="0"/>
          <w:sz w:val="32"/>
          <w:szCs w:val="32"/>
          <w:lang w:bidi="ar"/>
        </w:rPr>
        <w:t>上学习途径及“系列专题</w:t>
      </w:r>
      <w:r>
        <w:rPr>
          <w:rFonts w:ascii="方正仿宋_GB2312" w:eastAsia="方正仿宋_GB2312" w:hAnsi="方正仿宋_GB2312" w:cs="方正仿宋_GB2312" w:hint="eastAsia"/>
          <w:spacing w:val="8"/>
          <w:sz w:val="32"/>
          <w:szCs w:val="32"/>
          <w:shd w:val="clear" w:color="auto" w:fill="FFFFFF"/>
        </w:rPr>
        <w:t>活动（二）：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32"/>
          <w:szCs w:val="32"/>
          <w:lang w:bidi="ar"/>
        </w:rPr>
        <w:t>体育与健康课程大单元教学实践展示与案例研讨”活动另行通知。</w:t>
      </w:r>
    </w:p>
    <w:p w14:paraId="2E9574E2" w14:textId="77777777" w:rsidR="003039C7" w:rsidRPr="00D9333B" w:rsidRDefault="003039C7"/>
    <w:sectPr w:rsidR="003039C7" w:rsidRPr="00D9333B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3B"/>
    <w:rsid w:val="003039C7"/>
    <w:rsid w:val="00D9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8153"/>
  <w15:chartTrackingRefBased/>
  <w15:docId w15:val="{A30E4FBB-30F0-4A6D-9EC0-89184EFB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33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333B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qFormat/>
    <w:rsid w:val="00D9333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2023-03-10T02:32:00Z</dcterms:created>
  <dcterms:modified xsi:type="dcterms:W3CDTF">2023-03-10T02:33:00Z</dcterms:modified>
</cp:coreProperties>
</file>