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9A" w:rsidRPr="001C509A" w:rsidRDefault="001C509A" w:rsidP="001C509A">
      <w:pPr>
        <w:widowControl w:val="0"/>
        <w:spacing w:before="100" w:beforeAutospacing="1" w:after="100" w:afterAutospacing="1" w:line="360" w:lineRule="auto"/>
        <w:jc w:val="center"/>
        <w:rPr>
          <w:rFonts w:ascii="宋体" w:eastAsia="宋体" w:hAnsi="宋体" w:cs="Times New Roman"/>
          <w:b/>
          <w:sz w:val="36"/>
          <w:szCs w:val="36"/>
        </w:rPr>
      </w:pPr>
      <w:bookmarkStart w:id="0" w:name="_GoBack"/>
      <w:bookmarkEnd w:id="0"/>
      <w:r w:rsidRPr="001C509A">
        <w:rPr>
          <w:rFonts w:ascii="宋体" w:eastAsia="宋体" w:hAnsi="宋体" w:cs="Times New Roman"/>
          <w:b/>
          <w:sz w:val="36"/>
          <w:szCs w:val="36"/>
        </w:rPr>
        <w:t>中国教育学会国际教育分会</w:t>
      </w:r>
      <w:r>
        <w:rPr>
          <w:rFonts w:ascii="宋体" w:eastAsia="宋体" w:hAnsi="宋体" w:cs="Times New Roman"/>
          <w:b/>
          <w:sz w:val="36"/>
          <w:szCs w:val="36"/>
        </w:rPr>
        <w:t>第一届</w:t>
      </w:r>
      <w:r w:rsidRPr="001C509A">
        <w:rPr>
          <w:rFonts w:ascii="宋体" w:eastAsia="宋体" w:hAnsi="宋体" w:cs="Times New Roman"/>
          <w:b/>
          <w:sz w:val="36"/>
          <w:szCs w:val="36"/>
        </w:rPr>
        <w:t>理事会名单</w:t>
      </w:r>
    </w:p>
    <w:p w:rsidR="001C509A" w:rsidRPr="001C509A" w:rsidRDefault="001C509A" w:rsidP="001C509A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仿宋" w:eastAsia="仿宋" w:hAnsi="仿宋" w:cs="Times New Roman"/>
          <w:b/>
          <w:sz w:val="32"/>
          <w:szCs w:val="32"/>
        </w:rPr>
      </w:pPr>
      <w:r w:rsidRPr="001C509A">
        <w:rPr>
          <w:rFonts w:ascii="仿宋" w:eastAsia="仿宋" w:hAnsi="仿宋" w:cs="Times New Roman" w:hint="eastAsia"/>
          <w:b/>
          <w:sz w:val="32"/>
          <w:szCs w:val="32"/>
        </w:rPr>
        <w:t>理事长：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王定华 北京外国语大学党委书记</w:t>
      </w:r>
    </w:p>
    <w:p w:rsidR="001C509A" w:rsidRPr="001C509A" w:rsidRDefault="001C509A" w:rsidP="001C509A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仿宋" w:eastAsia="仿宋" w:hAnsi="仿宋" w:cs="Times New Roman"/>
          <w:b/>
          <w:sz w:val="32"/>
          <w:szCs w:val="32"/>
        </w:rPr>
      </w:pPr>
      <w:r w:rsidRPr="001C509A">
        <w:rPr>
          <w:rFonts w:ascii="仿宋" w:eastAsia="仿宋" w:hAnsi="仿宋" w:cs="Times New Roman" w:hint="eastAsia"/>
          <w:b/>
          <w:sz w:val="32"/>
          <w:szCs w:val="32"/>
        </w:rPr>
        <w:t>副理事长（按姓氏笔画排序）：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丁  浩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北京外国语大学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党委常委、副校长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马  莉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广东省珠海市恩溢学校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总校长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王  芳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外语教学与研究出版社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党委书记、社长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刘华蓉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中国教育报刊社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编审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/>
          <w:sz w:val="32"/>
          <w:szCs w:val="32"/>
        </w:rPr>
        <w:t>杨慧文</w:t>
      </w:r>
      <w:r w:rsidRPr="001C509A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1C509A">
        <w:rPr>
          <w:rFonts w:ascii="仿宋" w:eastAsia="仿宋" w:hAnsi="仿宋" w:cs="Times New Roman"/>
          <w:sz w:val="32"/>
          <w:szCs w:val="32"/>
        </w:rPr>
        <w:t xml:space="preserve"> 江西省教育厅</w:t>
      </w:r>
      <w:r w:rsidRPr="001C509A">
        <w:rPr>
          <w:rFonts w:ascii="仿宋" w:eastAsia="仿宋" w:hAnsi="仿宋" w:cs="Times New Roman" w:hint="eastAsia"/>
          <w:sz w:val="32"/>
          <w:szCs w:val="32"/>
        </w:rPr>
        <w:t xml:space="preserve"> 原副厅长，国家督学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邹  正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江苏省南京外国语学校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校长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/>
          <w:sz w:val="32"/>
          <w:szCs w:val="32"/>
        </w:rPr>
        <w:t>陈时见</w:t>
      </w:r>
      <w:r w:rsidRPr="001C509A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1C509A">
        <w:rPr>
          <w:rFonts w:ascii="仿宋" w:eastAsia="仿宋" w:hAnsi="仿宋" w:cs="Times New Roman"/>
          <w:sz w:val="32"/>
          <w:szCs w:val="32"/>
        </w:rPr>
        <w:t xml:space="preserve"> 西南大学副校长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陈海东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教育部信息中心外国教育信息研究室 原主任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秦  和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吉林外国语大学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校长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彭双阶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华中师范大学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党委常委、副校长</w:t>
      </w:r>
    </w:p>
    <w:p w:rsidR="001C509A" w:rsidRPr="001C509A" w:rsidRDefault="001C509A" w:rsidP="001C509A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仿宋" w:eastAsia="仿宋" w:hAnsi="仿宋" w:cs="Times New Roman"/>
          <w:b/>
          <w:sz w:val="32"/>
          <w:szCs w:val="32"/>
        </w:rPr>
      </w:pPr>
      <w:r w:rsidRPr="001C509A">
        <w:rPr>
          <w:rFonts w:ascii="仿宋" w:eastAsia="仿宋" w:hAnsi="仿宋" w:cs="Times New Roman" w:hint="eastAsia"/>
          <w:b/>
          <w:sz w:val="32"/>
          <w:szCs w:val="32"/>
        </w:rPr>
        <w:t>秘书长：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张东升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中国教育后勤协会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</w:r>
      <w:r w:rsidRPr="001C509A">
        <w:rPr>
          <w:rFonts w:ascii="仿宋" w:eastAsia="仿宋" w:hAnsi="仿宋" w:cs="Times New Roman"/>
          <w:sz w:val="32"/>
          <w:szCs w:val="32"/>
        </w:rPr>
        <w:t xml:space="preserve"> 原</w:t>
      </w:r>
      <w:r w:rsidRPr="001C509A">
        <w:rPr>
          <w:rFonts w:ascii="仿宋" w:eastAsia="仿宋" w:hAnsi="仿宋" w:cs="Times New Roman" w:hint="eastAsia"/>
          <w:sz w:val="32"/>
          <w:szCs w:val="32"/>
        </w:rPr>
        <w:t>副秘书长</w:t>
      </w:r>
    </w:p>
    <w:p w:rsidR="001C509A" w:rsidRPr="001C509A" w:rsidRDefault="001C509A" w:rsidP="001C509A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仿宋" w:eastAsia="仿宋" w:hAnsi="仿宋" w:cs="Times New Roman"/>
          <w:b/>
          <w:sz w:val="32"/>
          <w:szCs w:val="32"/>
        </w:rPr>
      </w:pPr>
      <w:r w:rsidRPr="001C509A">
        <w:rPr>
          <w:rFonts w:ascii="仿宋" w:eastAsia="仿宋" w:hAnsi="仿宋" w:cs="Times New Roman" w:hint="eastAsia"/>
          <w:b/>
          <w:sz w:val="32"/>
          <w:szCs w:val="32"/>
        </w:rPr>
        <w:t>副秘书长：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苑大勇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北京外国语大学国际教育学院 副院长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b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李国辉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外语教学与研究出版社基础教研中心 总监</w:t>
      </w:r>
    </w:p>
    <w:p w:rsidR="001C509A" w:rsidRPr="001C509A" w:rsidRDefault="001C509A" w:rsidP="001C509A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仿宋" w:eastAsia="仿宋" w:hAnsi="仿宋" w:cs="Times New Roman"/>
          <w:b/>
          <w:sz w:val="32"/>
          <w:szCs w:val="32"/>
        </w:rPr>
      </w:pPr>
      <w:r w:rsidRPr="001C509A">
        <w:rPr>
          <w:rFonts w:ascii="仿宋" w:eastAsia="仿宋" w:hAnsi="仿宋" w:cs="Times New Roman" w:hint="eastAsia"/>
          <w:b/>
          <w:sz w:val="32"/>
          <w:szCs w:val="32"/>
        </w:rPr>
        <w:t>常务理事（按姓氏笔画排序）：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pacing w:val="-20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lastRenderedPageBreak/>
        <w:t>刁雅俊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</w:r>
      <w:r w:rsidRPr="001C509A">
        <w:rPr>
          <w:rFonts w:ascii="仿宋" w:eastAsia="仿宋" w:hAnsi="仿宋" w:cs="Times New Roman" w:hint="eastAsia"/>
          <w:spacing w:val="-10"/>
          <w:sz w:val="32"/>
          <w:szCs w:val="32"/>
        </w:rPr>
        <w:t>天津外国语大学附属外国语学校</w:t>
      </w:r>
      <w:r w:rsidRPr="001C509A">
        <w:rPr>
          <w:rFonts w:ascii="仿宋" w:eastAsia="仿宋" w:hAnsi="仿宋" w:cs="Times New Roman" w:hint="eastAsia"/>
          <w:spacing w:val="-10"/>
          <w:sz w:val="32"/>
          <w:szCs w:val="32"/>
        </w:rPr>
        <w:tab/>
        <w:t>党委副书记、校长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万  瑛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江西省南昌市外国语学校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校长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王  宏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海南省海南中学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校长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王  莉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教育部考试中心社会考试处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</w:r>
      <w:r w:rsidRPr="001C509A">
        <w:rPr>
          <w:rFonts w:ascii="仿宋" w:eastAsia="仿宋" w:hAnsi="仿宋" w:cs="Times New Roman"/>
          <w:sz w:val="32"/>
          <w:szCs w:val="32"/>
        </w:rPr>
        <w:t>原处长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王广发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北京王府学校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校长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pacing w:val="-10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王文梅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</w:r>
      <w:r w:rsidRPr="001C509A">
        <w:rPr>
          <w:rFonts w:ascii="仿宋" w:eastAsia="仿宋" w:hAnsi="仿宋" w:cs="Times New Roman" w:hint="eastAsia"/>
          <w:spacing w:val="-10"/>
          <w:sz w:val="32"/>
          <w:szCs w:val="32"/>
        </w:rPr>
        <w:t>内蒙古自治区呼和浩特市第二中学</w:t>
      </w:r>
      <w:r w:rsidRPr="001C509A">
        <w:rPr>
          <w:rFonts w:ascii="仿宋" w:eastAsia="仿宋" w:hAnsi="仿宋" w:cs="Times New Roman" w:hint="eastAsia"/>
          <w:spacing w:val="-10"/>
          <w:sz w:val="32"/>
          <w:szCs w:val="32"/>
        </w:rPr>
        <w:tab/>
        <w:t>党委书记、校长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王文源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湖南省长沙金海教育集团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总校长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王丽娟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河南省郑州外国语学校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校长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王淑英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河北保定师范附属学校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校长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王殿军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清华大学附属中学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校长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方健文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浙江省杭州外国语学校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校长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朱卓君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江苏省天一中学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校长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刘  英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黑龙江外国语学院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校长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刘新利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山东省济南外国语学校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校长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 xml:space="preserve">宋 </w:t>
      </w:r>
      <w:r w:rsidRPr="001C509A">
        <w:rPr>
          <w:rFonts w:ascii="仿宋" w:eastAsia="仿宋" w:hAnsi="仿宋" w:cs="Times New Roman"/>
          <w:sz w:val="32"/>
          <w:szCs w:val="32"/>
        </w:rPr>
        <w:t xml:space="preserve"> </w:t>
      </w:r>
      <w:r w:rsidRPr="001C509A">
        <w:rPr>
          <w:rFonts w:ascii="仿宋" w:eastAsia="仿宋" w:hAnsi="仿宋" w:cs="Times New Roman" w:hint="eastAsia"/>
          <w:sz w:val="32"/>
          <w:szCs w:val="32"/>
        </w:rPr>
        <w:t>伟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河北省石家庄市第二中学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常务副校长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陈化北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广东省海龙国际教育创新研究院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院长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陈金龙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广东省广州华美英语实验学校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理事长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林卫民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北京外国语大学附属外国语学校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校长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周  庆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河北省正定中学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校长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贾金元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西北师范大学附属中学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校长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lastRenderedPageBreak/>
        <w:t>徐  勇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四川省绵阳南山中学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党委书记、校长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唐  刚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四川外国语大学附属外国语学校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校长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葛  军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南京师范大学附属中学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校长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董  彬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江苏省苏州外国语学校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校长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蔡辉森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福建省福州第一中学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校长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裴红霞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河北省石家庄外国语学校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党总支书记、校长</w:t>
      </w:r>
    </w:p>
    <w:p w:rsidR="001C509A" w:rsidRPr="001C509A" w:rsidRDefault="001C509A" w:rsidP="001C509A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仿宋" w:eastAsia="仿宋" w:hAnsi="仿宋" w:cs="Times New Roman"/>
          <w:b/>
          <w:sz w:val="32"/>
          <w:szCs w:val="32"/>
        </w:rPr>
      </w:pPr>
      <w:r w:rsidRPr="001C509A">
        <w:rPr>
          <w:rFonts w:ascii="仿宋" w:eastAsia="仿宋" w:hAnsi="仿宋" w:cs="Times New Roman" w:hint="eastAsia"/>
          <w:b/>
          <w:sz w:val="32"/>
          <w:szCs w:val="32"/>
        </w:rPr>
        <w:t>理事（按姓氏笔画排序）：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王  昊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吉林省长春外国语学校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校长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王  朋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北京市第五中学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党委副书记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王  燕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北京外国语大学国际教育学院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副研究员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王建玲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北京市建华实验学校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副校长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厉笑影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上海市世界外国语中学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校长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田树林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北京市第八十中学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校长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朱  敏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北京市二十一世纪实验幼儿园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总园长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刘  恋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北京TBI国际教育集团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首席执行官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刘  敏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北京师范大学国际交流与合作处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副处长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刘洪波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北京学为贵教育科技有限公司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首席执行官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孙巧平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福建省厦门五缘实验学校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党委书记、校长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孙如轶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江西省教育出国留学咨询服务中心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主任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孙奇峰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黑龙江省牡丹江市第二高级中学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党委书记 校长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lastRenderedPageBreak/>
        <w:t>苏国华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北京市顺义区芳草外国语学校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校长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李  莎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北京市东城区教科院对外交流中心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副主任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李  梅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河北省保定市第十七中学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党总支书记、校长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李树明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北京市第四中学国际校区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校长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李晓东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四川省成都市第七中学行政办 主任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杨  丹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</w:r>
      <w:r w:rsidRPr="001C509A">
        <w:rPr>
          <w:rFonts w:ascii="仿宋" w:eastAsia="仿宋" w:hAnsi="仿宋" w:cs="Times New Roman" w:hint="eastAsia"/>
          <w:spacing w:val="-20"/>
          <w:sz w:val="32"/>
          <w:szCs w:val="32"/>
        </w:rPr>
        <w:t>北京中关村互联网教育科技服务有限责任公司</w:t>
      </w:r>
      <w:r w:rsidRPr="001C509A">
        <w:rPr>
          <w:rFonts w:ascii="仿宋" w:eastAsia="仿宋" w:hAnsi="仿宋" w:cs="Times New Roman" w:hint="eastAsia"/>
          <w:spacing w:val="-20"/>
          <w:sz w:val="32"/>
          <w:szCs w:val="32"/>
        </w:rPr>
        <w:tab/>
        <w:t>董事长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杨  菁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上海市工商外国语学校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副校长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沈文钦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北京大学教育学院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副教授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张  锦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北京百年嘉华幼儿园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总园长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张婷婷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北京教科院科教研管理与合作交流处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处长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陈  虹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北京开明出版社教育与心理分社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社长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陈旭光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江苏省盐城市教育局教工委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原主任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林  浩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北京为明教育集团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董事长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单艳军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山东省临清市第三高级中学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校长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胡  滨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四川省成实外教育集团国际事业部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总经理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胡  霞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四川省成都市树德中学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党委书记、校长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钟  涛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吉林省吉林市第一中学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党委书记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夏谷鸣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浙江省杭州惠兰未来科技城学校国际部 校长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高迎爽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中国社会科学院大学规划与评估处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副处长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高晓东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北京市朝阳区北外附校双语学校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校长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lastRenderedPageBreak/>
        <w:t>郭  庠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广东省广州市执信中学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主任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涂端午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北京外国语大学国际教育学院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副研究员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黄锦亮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福建省厦门外国语学校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副校长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曹  文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北京外国语大学国际教育集团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教授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曹伦华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江苏省苏州科技城外国语学校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党总支书记、校长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章胜娣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浙江省诸暨市海亮外国语学校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校长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尉小珑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北京外国语大学附属海南外国语学校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校长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彭  琨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湖南省长沙外国语学校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校长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舒崇进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贵州省铜仁第一中学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党委书记、校长</w:t>
      </w:r>
    </w:p>
    <w:p w:rsidR="001C509A" w:rsidRPr="001C509A" w:rsidRDefault="001C509A" w:rsidP="001C509A">
      <w:pPr>
        <w:spacing w:after="0" w:line="360" w:lineRule="auto"/>
        <w:rPr>
          <w:rFonts w:ascii="仿宋" w:eastAsia="仿宋" w:hAnsi="仿宋" w:cs="Times New Roman"/>
          <w:sz w:val="32"/>
          <w:szCs w:val="32"/>
        </w:rPr>
      </w:pPr>
      <w:r w:rsidRPr="001C509A">
        <w:rPr>
          <w:rFonts w:ascii="仿宋" w:eastAsia="仿宋" w:hAnsi="仿宋" w:cs="Times New Roman" w:hint="eastAsia"/>
          <w:sz w:val="32"/>
          <w:szCs w:val="32"/>
        </w:rPr>
        <w:t>詹  为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北京市海淀外国语实验学校</w:t>
      </w:r>
      <w:r w:rsidRPr="001C509A">
        <w:rPr>
          <w:rFonts w:ascii="仿宋" w:eastAsia="仿宋" w:hAnsi="仿宋" w:cs="Times New Roman" w:hint="eastAsia"/>
          <w:sz w:val="32"/>
          <w:szCs w:val="32"/>
        </w:rPr>
        <w:tab/>
        <w:t>校长</w:t>
      </w:r>
    </w:p>
    <w:p w:rsidR="001F34DD" w:rsidRPr="001C509A" w:rsidRDefault="001F34DD" w:rsidP="001C509A"/>
    <w:sectPr w:rsidR="001F34DD" w:rsidRPr="001C509A" w:rsidSect="00621CCF">
      <w:footerReference w:type="default" r:id="rId7"/>
      <w:pgSz w:w="11906" w:h="16838"/>
      <w:pgMar w:top="2098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4FB" w:rsidRDefault="001A34FB" w:rsidP="000C2455">
      <w:pPr>
        <w:spacing w:after="0" w:line="240" w:lineRule="auto"/>
      </w:pPr>
      <w:r>
        <w:separator/>
      </w:r>
    </w:p>
  </w:endnote>
  <w:endnote w:type="continuationSeparator" w:id="0">
    <w:p w:rsidR="001A34FB" w:rsidRDefault="001A34FB" w:rsidP="000C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613054"/>
      <w:docPartObj>
        <w:docPartGallery w:val="Page Numbers (Bottom of Page)"/>
        <w:docPartUnique/>
      </w:docPartObj>
    </w:sdtPr>
    <w:sdtEndPr/>
    <w:sdtContent>
      <w:p w:rsidR="00BE3D9D" w:rsidRDefault="00BE3D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A06" w:rsidRPr="00787A06">
          <w:rPr>
            <w:noProof/>
            <w:lang w:val="zh-CN"/>
          </w:rPr>
          <w:t>1</w:t>
        </w:r>
        <w:r>
          <w:fldChar w:fldCharType="end"/>
        </w:r>
      </w:p>
    </w:sdtContent>
  </w:sdt>
  <w:p w:rsidR="00BE3D9D" w:rsidRDefault="00BE3D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4FB" w:rsidRDefault="001A34FB" w:rsidP="000C2455">
      <w:pPr>
        <w:spacing w:after="0" w:line="240" w:lineRule="auto"/>
      </w:pPr>
      <w:r>
        <w:separator/>
      </w:r>
    </w:p>
  </w:footnote>
  <w:footnote w:type="continuationSeparator" w:id="0">
    <w:p w:rsidR="001A34FB" w:rsidRDefault="001A34FB" w:rsidP="000C2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7713A"/>
    <w:multiLevelType w:val="hybridMultilevel"/>
    <w:tmpl w:val="B02E4480"/>
    <w:lvl w:ilvl="0" w:tplc="33EC570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1D20FE"/>
    <w:multiLevelType w:val="hybridMultilevel"/>
    <w:tmpl w:val="64941AF8"/>
    <w:lvl w:ilvl="0" w:tplc="11344D0E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47A25BEE"/>
    <w:multiLevelType w:val="hybridMultilevel"/>
    <w:tmpl w:val="DBA4A6BA"/>
    <w:lvl w:ilvl="0" w:tplc="73A4F1B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5DB13C8"/>
    <w:multiLevelType w:val="hybridMultilevel"/>
    <w:tmpl w:val="A48AC3EA"/>
    <w:lvl w:ilvl="0" w:tplc="53D80BE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3E"/>
    <w:rsid w:val="000C2455"/>
    <w:rsid w:val="001A34FB"/>
    <w:rsid w:val="001C509A"/>
    <w:rsid w:val="001F34DD"/>
    <w:rsid w:val="002136D4"/>
    <w:rsid w:val="002F669C"/>
    <w:rsid w:val="003078FC"/>
    <w:rsid w:val="00321AA4"/>
    <w:rsid w:val="003B4AAF"/>
    <w:rsid w:val="004B1D56"/>
    <w:rsid w:val="00621CCF"/>
    <w:rsid w:val="006E3205"/>
    <w:rsid w:val="00787A06"/>
    <w:rsid w:val="007C228C"/>
    <w:rsid w:val="00867096"/>
    <w:rsid w:val="00990B49"/>
    <w:rsid w:val="00A6174B"/>
    <w:rsid w:val="00BE3D9D"/>
    <w:rsid w:val="00C7663E"/>
    <w:rsid w:val="00CC3DBF"/>
    <w:rsid w:val="00FB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175E66-0840-4731-ABAD-7828E492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63E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2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2455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245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2455"/>
    <w:rPr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C245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21CCF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1CCF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2021-09-15T00:55:00Z</cp:lastPrinted>
  <dcterms:created xsi:type="dcterms:W3CDTF">2021-11-08T05:28:00Z</dcterms:created>
  <dcterms:modified xsi:type="dcterms:W3CDTF">2021-11-08T05:28:00Z</dcterms:modified>
</cp:coreProperties>
</file>