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8A" w:rsidRDefault="006D388A" w:rsidP="006D388A">
      <w:pPr>
        <w:spacing w:line="480" w:lineRule="exact"/>
        <w:rPr>
          <w:rFonts w:ascii="黑体" w:eastAsia="黑体" w:hAnsi="黑体" w:cs="黑体"/>
          <w:bCs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CN"/>
        </w:rPr>
        <w:t xml:space="preserve">附件2 </w:t>
      </w:r>
    </w:p>
    <w:p w:rsidR="006D388A" w:rsidRDefault="006D388A" w:rsidP="006D388A">
      <w:pPr>
        <w:spacing w:line="480" w:lineRule="exact"/>
        <w:jc w:val="center"/>
        <w:rPr>
          <w:rFonts w:ascii="仿宋_GB2312" w:eastAsia="仿宋_GB2312" w:hAnsi="仿宋_GB2312" w:cs="仿宋_GB2312"/>
          <w:bCs/>
          <w:sz w:val="28"/>
          <w:szCs w:val="28"/>
          <w:lang w:eastAsia="zh-CN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sz w:val="28"/>
          <w:szCs w:val="28"/>
          <w:lang w:eastAsia="zh-CN"/>
        </w:rPr>
        <w:t>网上报名缴费</w:t>
      </w:r>
      <w:r>
        <w:rPr>
          <w:rFonts w:ascii="仿宋_GB2312" w:eastAsia="仿宋_GB2312" w:hAnsi="仿宋_GB2312" w:cs="仿宋_GB2312"/>
          <w:bCs/>
          <w:sz w:val="28"/>
          <w:szCs w:val="28"/>
          <w:lang w:eastAsia="zh-CN"/>
        </w:rPr>
        <w:t>指南</w:t>
      </w:r>
    </w:p>
    <w:bookmarkEnd w:id="0"/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/>
          <w:sz w:val="28"/>
          <w:szCs w:val="28"/>
        </w:rPr>
        <w:t>中国教育学会网站http</w:t>
      </w:r>
      <w:proofErr w:type="spellEnd"/>
      <w:r>
        <w:rPr>
          <w:rFonts w:ascii="仿宋" w:eastAsia="仿宋" w:hAnsi="仿宋"/>
          <w:sz w:val="28"/>
          <w:szCs w:val="28"/>
        </w:rPr>
        <w:t>://</w:t>
      </w:r>
      <w:proofErr w:type="spellStart"/>
      <w:r>
        <w:rPr>
          <w:rFonts w:ascii="仿宋" w:eastAsia="仿宋" w:hAnsi="仿宋"/>
          <w:sz w:val="28"/>
          <w:szCs w:val="28"/>
        </w:rPr>
        <w:t>www.cse.edu.cn为唯一报名、缴费网站</w:t>
      </w:r>
      <w:proofErr w:type="spellEnd"/>
      <w:r>
        <w:rPr>
          <w:rFonts w:ascii="仿宋" w:eastAsia="仿宋" w:hAnsi="仿宋"/>
          <w:sz w:val="28"/>
          <w:szCs w:val="28"/>
        </w:rPr>
        <w:t>。</w:t>
      </w:r>
    </w:p>
    <w:p w:rsidR="006D388A" w:rsidRDefault="006D388A" w:rsidP="006D388A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一</w:t>
      </w:r>
      <w:r>
        <w:rPr>
          <w:rFonts w:ascii="仿宋" w:eastAsia="仿宋" w:hAnsi="仿宋"/>
          <w:b/>
          <w:sz w:val="28"/>
          <w:szCs w:val="28"/>
          <w:lang w:eastAsia="zh-CN"/>
        </w:rPr>
        <w:t>、网上报名</w:t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在首页滚动图片下面，找到“会议</w:t>
      </w:r>
      <w:r>
        <w:rPr>
          <w:rFonts w:ascii="仿宋" w:eastAsia="仿宋" w:hAnsi="仿宋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sz w:val="28"/>
          <w:szCs w:val="28"/>
          <w:lang w:eastAsia="zh-CN"/>
        </w:rPr>
        <w:t>培训报名”并点击进去查看“地理教学专业委员会</w:t>
      </w:r>
      <w:r>
        <w:rPr>
          <w:rFonts w:ascii="仿宋" w:eastAsia="仿宋" w:hAnsi="仿宋"/>
          <w:sz w:val="28"/>
          <w:szCs w:val="28"/>
          <w:lang w:eastAsia="zh-CN"/>
        </w:rPr>
        <w:t>2019</w:t>
      </w:r>
      <w:r>
        <w:rPr>
          <w:rFonts w:ascii="仿宋" w:eastAsia="仿宋" w:hAnsi="仿宋" w:hint="eastAsia"/>
          <w:sz w:val="28"/>
          <w:szCs w:val="28"/>
          <w:lang w:eastAsia="zh-CN"/>
        </w:rPr>
        <w:t>年综合学术年会”→点击通知标题右侧蓝色按钮“我要报名”。</w:t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0288" behindDoc="0" locked="0" layoutInCell="1" allowOverlap="1" wp14:anchorId="71B18D46" wp14:editId="43859A9C">
            <wp:simplePos x="0" y="0"/>
            <wp:positionH relativeFrom="column">
              <wp:posOffset>2658745</wp:posOffset>
            </wp:positionH>
            <wp:positionV relativeFrom="paragraph">
              <wp:posOffset>136525</wp:posOffset>
            </wp:positionV>
            <wp:extent cx="2904490" cy="1860550"/>
            <wp:effectExtent l="190500" t="190500" r="181610" b="1968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609" cy="1860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1312" behindDoc="0" locked="0" layoutInCell="1" allowOverlap="1" wp14:anchorId="778926F7" wp14:editId="63A8B8D4">
            <wp:simplePos x="0" y="0"/>
            <wp:positionH relativeFrom="column">
              <wp:posOffset>648970</wp:posOffset>
            </wp:positionH>
            <wp:positionV relativeFrom="paragraph">
              <wp:posOffset>134620</wp:posOffset>
            </wp:positionV>
            <wp:extent cx="1466850" cy="1821180"/>
            <wp:effectExtent l="190500" t="190500" r="190500" b="1981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报名时，如果已</w:t>
      </w:r>
      <w:r>
        <w:rPr>
          <w:rFonts w:ascii="仿宋" w:eastAsia="仿宋" w:hAnsi="仿宋"/>
          <w:sz w:val="28"/>
          <w:szCs w:val="28"/>
          <w:lang w:eastAsia="zh-CN"/>
        </w:rPr>
        <w:t>注册中国教育学会的</w:t>
      </w:r>
      <w:r>
        <w:rPr>
          <w:rFonts w:ascii="仿宋" w:eastAsia="仿宋" w:hAnsi="仿宋" w:hint="eastAsia"/>
          <w:sz w:val="28"/>
          <w:szCs w:val="28"/>
          <w:lang w:eastAsia="zh-CN"/>
        </w:rPr>
        <w:t>普</w:t>
      </w:r>
      <w:r>
        <w:rPr>
          <w:rFonts w:ascii="仿宋" w:eastAsia="仿宋" w:hAnsi="仿宋"/>
          <w:sz w:val="28"/>
          <w:szCs w:val="28"/>
          <w:lang w:eastAsia="zh-CN"/>
        </w:rPr>
        <w:t>通用户，可使</w:t>
      </w:r>
      <w:r>
        <w:rPr>
          <w:rFonts w:ascii="仿宋" w:eastAsia="仿宋" w:hAnsi="仿宋" w:hint="eastAsia"/>
          <w:sz w:val="28"/>
          <w:szCs w:val="28"/>
          <w:lang w:eastAsia="zh-CN"/>
        </w:rPr>
        <w:t>用</w:t>
      </w:r>
      <w:r>
        <w:rPr>
          <w:rFonts w:ascii="仿宋" w:eastAsia="仿宋" w:hAnsi="仿宋"/>
          <w:sz w:val="28"/>
          <w:szCs w:val="28"/>
          <w:lang w:eastAsia="zh-CN"/>
        </w:rPr>
        <w:t>以前的账号报名</w:t>
      </w:r>
      <w:r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新用户，</w:t>
      </w:r>
      <w:r>
        <w:rPr>
          <w:rFonts w:ascii="仿宋" w:eastAsia="仿宋" w:hAnsi="仿宋" w:hint="eastAsia"/>
          <w:sz w:val="28"/>
          <w:szCs w:val="28"/>
          <w:lang w:eastAsia="zh-CN"/>
        </w:rPr>
        <w:t>请</w:t>
      </w:r>
      <w:r>
        <w:rPr>
          <w:rFonts w:ascii="仿宋" w:eastAsia="仿宋" w:hAnsi="仿宋"/>
          <w:sz w:val="28"/>
          <w:szCs w:val="28"/>
          <w:lang w:eastAsia="zh-CN"/>
        </w:rPr>
        <w:t>如上右图所示，点击“</w:t>
      </w:r>
      <w:r>
        <w:rPr>
          <w:rFonts w:ascii="仿宋" w:eastAsia="仿宋" w:hAnsi="仿宋" w:hint="eastAsia"/>
          <w:sz w:val="28"/>
          <w:szCs w:val="28"/>
          <w:lang w:eastAsia="zh-CN"/>
        </w:rPr>
        <w:t>没</w:t>
      </w:r>
      <w:r>
        <w:rPr>
          <w:rFonts w:ascii="仿宋" w:eastAsia="仿宋" w:hAnsi="仿宋"/>
          <w:sz w:val="28"/>
          <w:szCs w:val="28"/>
          <w:lang w:eastAsia="zh-CN"/>
        </w:rPr>
        <w:t>有账号去注册”</w:t>
      </w:r>
      <w:r>
        <w:rPr>
          <w:rFonts w:ascii="仿宋" w:eastAsia="仿宋" w:hAnsi="仿宋" w:hint="eastAsia"/>
          <w:sz w:val="28"/>
          <w:szCs w:val="28"/>
          <w:lang w:eastAsia="zh-CN"/>
        </w:rPr>
        <w:t>，注</w:t>
      </w:r>
      <w:r>
        <w:rPr>
          <w:rFonts w:ascii="仿宋" w:eastAsia="仿宋" w:hAnsi="仿宋"/>
          <w:sz w:val="28"/>
          <w:szCs w:val="28"/>
          <w:lang w:eastAsia="zh-CN"/>
        </w:rPr>
        <w:t>册</w:t>
      </w:r>
      <w:r>
        <w:rPr>
          <w:rFonts w:ascii="仿宋" w:eastAsia="仿宋" w:hAnsi="仿宋" w:hint="eastAsia"/>
          <w:sz w:val="28"/>
          <w:szCs w:val="28"/>
          <w:lang w:eastAsia="zh-CN"/>
        </w:rPr>
        <w:t>为“普通用户”。如下</w:t>
      </w:r>
      <w:r>
        <w:rPr>
          <w:rFonts w:ascii="仿宋" w:eastAsia="仿宋" w:hAnsi="仿宋"/>
          <w:sz w:val="28"/>
          <w:szCs w:val="28"/>
          <w:lang w:eastAsia="zh-CN"/>
        </w:rPr>
        <w:t>图所示。</w:t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5408" behindDoc="0" locked="0" layoutInCell="1" allowOverlap="1" wp14:anchorId="5AC79AD2" wp14:editId="368B4328">
            <wp:simplePos x="0" y="0"/>
            <wp:positionH relativeFrom="column">
              <wp:posOffset>382270</wp:posOffset>
            </wp:positionH>
            <wp:positionV relativeFrom="paragraph">
              <wp:posOffset>229870</wp:posOffset>
            </wp:positionV>
            <wp:extent cx="4933315" cy="2520315"/>
            <wp:effectExtent l="190500" t="190500" r="191135" b="185420"/>
            <wp:wrapNone/>
            <wp:docPr id="10" name="图片 10" descr="C:\Users\DLJX-4~1\AppData\Local\Temp\15426867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LJX-4~1\AppData\Local\Temp\154268675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507" cy="2520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lastRenderedPageBreak/>
        <w:drawing>
          <wp:anchor distT="0" distB="0" distL="114300" distR="114300" simplePos="0" relativeHeight="251659264" behindDoc="0" locked="0" layoutInCell="1" allowOverlap="1" wp14:anchorId="179C1958" wp14:editId="5A850734">
            <wp:simplePos x="0" y="0"/>
            <wp:positionH relativeFrom="column">
              <wp:posOffset>2256790</wp:posOffset>
            </wp:positionH>
            <wp:positionV relativeFrom="paragraph">
              <wp:posOffset>6350</wp:posOffset>
            </wp:positionV>
            <wp:extent cx="3057525" cy="1264920"/>
            <wp:effectExtent l="190500" t="190500" r="200025" b="1828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  <w:lang w:eastAsia="zh-CN"/>
        </w:rPr>
        <w:t>使用</w:t>
      </w:r>
      <w:r>
        <w:rPr>
          <w:rFonts w:ascii="仿宋" w:eastAsia="仿宋" w:hAnsi="仿宋"/>
          <w:sz w:val="28"/>
          <w:szCs w:val="28"/>
          <w:lang w:eastAsia="zh-CN"/>
        </w:rPr>
        <w:t>360</w:t>
      </w:r>
      <w:r>
        <w:rPr>
          <w:rFonts w:ascii="仿宋" w:eastAsia="仿宋" w:hAnsi="仿宋" w:hint="eastAsia"/>
          <w:sz w:val="28"/>
          <w:szCs w:val="28"/>
          <w:lang w:eastAsia="zh-CN"/>
        </w:rPr>
        <w:t>、QQ</w:t>
      </w:r>
      <w:r>
        <w:rPr>
          <w:rFonts w:ascii="仿宋" w:eastAsia="仿宋" w:hAnsi="仿宋"/>
          <w:sz w:val="28"/>
          <w:szCs w:val="28"/>
          <w:lang w:eastAsia="zh-CN"/>
        </w:rPr>
        <w:t>浏览器在网站注册、会议报名</w:t>
      </w:r>
      <w:r>
        <w:rPr>
          <w:rFonts w:ascii="仿宋" w:eastAsia="仿宋" w:hAnsi="仿宋" w:hint="eastAsia"/>
          <w:sz w:val="28"/>
          <w:szCs w:val="28"/>
          <w:lang w:eastAsia="zh-CN"/>
        </w:rPr>
        <w:t>时</w:t>
      </w:r>
      <w:r>
        <w:rPr>
          <w:rFonts w:ascii="仿宋" w:eastAsia="仿宋" w:hAnsi="仿宋"/>
          <w:sz w:val="28"/>
          <w:szCs w:val="28"/>
          <w:lang w:eastAsia="zh-CN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请</w:t>
      </w:r>
      <w:r>
        <w:rPr>
          <w:rFonts w:ascii="仿宋" w:eastAsia="仿宋" w:hAnsi="仿宋"/>
          <w:sz w:val="28"/>
          <w:szCs w:val="28"/>
          <w:lang w:eastAsia="zh-CN"/>
        </w:rPr>
        <w:t>转换为“极速模式”。</w:t>
      </w:r>
      <w:r>
        <w:rPr>
          <w:rFonts w:ascii="仿宋" w:eastAsia="仿宋" w:hAnsi="仿宋" w:hint="eastAsia"/>
          <w:sz w:val="28"/>
          <w:szCs w:val="28"/>
          <w:lang w:eastAsia="zh-CN"/>
        </w:rPr>
        <w:t>如右</w:t>
      </w:r>
      <w:r>
        <w:rPr>
          <w:rFonts w:ascii="仿宋" w:eastAsia="仿宋" w:hAnsi="仿宋"/>
          <w:sz w:val="28"/>
          <w:szCs w:val="28"/>
          <w:lang w:eastAsia="zh-CN"/>
        </w:rPr>
        <w:t>图所</w:t>
      </w:r>
      <w:r>
        <w:rPr>
          <w:rFonts w:ascii="仿宋" w:eastAsia="仿宋" w:hAnsi="仿宋" w:hint="eastAsia"/>
          <w:sz w:val="28"/>
          <w:szCs w:val="28"/>
          <w:lang w:eastAsia="zh-CN"/>
        </w:rPr>
        <w:t>示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2336" behindDoc="0" locked="0" layoutInCell="1" allowOverlap="1" wp14:anchorId="3C72459C" wp14:editId="06E544D9">
            <wp:simplePos x="0" y="0"/>
            <wp:positionH relativeFrom="column">
              <wp:posOffset>706120</wp:posOffset>
            </wp:positionH>
            <wp:positionV relativeFrom="paragraph">
              <wp:posOffset>182245</wp:posOffset>
            </wp:positionV>
            <wp:extent cx="4143375" cy="3637280"/>
            <wp:effectExtent l="190500" t="190500" r="200025" b="191770"/>
            <wp:wrapNone/>
            <wp:docPr id="8" name="图片 8" descr="C:\Users\DLJX-4~1\AppData\Local\Temp\15426808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LJX-4~1\AppData\Local\Temp\154268087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3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EDDC6" wp14:editId="17DEBD77">
                <wp:simplePos x="0" y="0"/>
                <wp:positionH relativeFrom="column">
                  <wp:posOffset>1182370</wp:posOffset>
                </wp:positionH>
                <wp:positionV relativeFrom="paragraph">
                  <wp:posOffset>210820</wp:posOffset>
                </wp:positionV>
                <wp:extent cx="2628900" cy="1337945"/>
                <wp:effectExtent l="19050" t="19050" r="1905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380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left:0;text-align:left;margin-left:93.1pt;margin-top:16.6pt;width:207pt;height:10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" filled="f" strokecolor="red" strokeweight="3pt"/>
            </w:pict>
          </mc:Fallback>
        </mc:AlternateContent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填写发票信息时，务必正确填写“单位名称”与“税号”。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缴款人务必正确填写接收</w:t>
      </w:r>
      <w:r>
        <w:rPr>
          <w:rFonts w:ascii="仿宋" w:eastAsia="仿宋" w:hAnsi="仿宋" w:hint="eastAsia"/>
          <w:b/>
          <w:i/>
          <w:sz w:val="28"/>
          <w:szCs w:val="28"/>
          <w:u w:val="single"/>
          <w:lang w:eastAsia="zh-CN"/>
        </w:rPr>
        <w:t>收取电子发票邮箱</w:t>
      </w:r>
      <w:r>
        <w:rPr>
          <w:rFonts w:ascii="仿宋" w:eastAsia="仿宋" w:hAnsi="仿宋" w:hint="eastAsia"/>
          <w:sz w:val="28"/>
          <w:szCs w:val="28"/>
          <w:lang w:eastAsia="zh-CN"/>
        </w:rPr>
        <w:t>（请</w:t>
      </w:r>
      <w:r>
        <w:rPr>
          <w:rFonts w:ascii="仿宋" w:eastAsia="仿宋" w:hAnsi="仿宋"/>
          <w:sz w:val="28"/>
          <w:szCs w:val="28"/>
          <w:lang w:eastAsia="zh-CN"/>
        </w:rPr>
        <w:t>见</w:t>
      </w:r>
      <w:r>
        <w:rPr>
          <w:rFonts w:ascii="仿宋" w:eastAsia="仿宋" w:hAnsi="仿宋" w:hint="eastAsia"/>
          <w:sz w:val="28"/>
          <w:szCs w:val="28"/>
          <w:lang w:eastAsia="zh-CN"/>
        </w:rPr>
        <w:t>上图）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  <w:r>
        <w:rPr>
          <w:rFonts w:ascii="仿宋" w:eastAsia="仿宋" w:hAnsi="仿宋" w:hint="eastAsia"/>
          <w:sz w:val="28"/>
          <w:szCs w:val="28"/>
          <w:lang w:eastAsia="zh-CN"/>
        </w:rPr>
        <w:t>如多位参会人员合并在一个订单中缴费，电子发票仅发送给</w:t>
      </w:r>
      <w:r>
        <w:rPr>
          <w:rFonts w:ascii="仿宋" w:eastAsia="仿宋" w:hAnsi="仿宋" w:hint="eastAsia"/>
          <w:b/>
          <w:i/>
          <w:sz w:val="28"/>
          <w:szCs w:val="28"/>
          <w:u w:val="single"/>
          <w:lang w:eastAsia="zh-CN"/>
        </w:rPr>
        <w:t>收取电子发票邮箱</w:t>
      </w:r>
      <w:r>
        <w:rPr>
          <w:rFonts w:ascii="仿宋" w:eastAsia="仿宋" w:hAnsi="仿宋" w:hint="eastAsia"/>
          <w:sz w:val="28"/>
          <w:szCs w:val="28"/>
          <w:lang w:eastAsia="zh-CN"/>
        </w:rPr>
        <w:t>。建议使用126，163，</w:t>
      </w:r>
      <w:proofErr w:type="spellStart"/>
      <w:r>
        <w:rPr>
          <w:rFonts w:ascii="仿宋" w:eastAsia="仿宋" w:hAnsi="仿宋"/>
          <w:sz w:val="28"/>
          <w:szCs w:val="28"/>
          <w:lang w:eastAsia="zh-CN"/>
        </w:rPr>
        <w:t>qq</w:t>
      </w:r>
      <w:proofErr w:type="spellEnd"/>
      <w:r>
        <w:rPr>
          <w:rFonts w:ascii="仿宋" w:eastAsia="仿宋" w:hAnsi="仿宋" w:hint="eastAsia"/>
          <w:sz w:val="28"/>
          <w:szCs w:val="28"/>
          <w:lang w:eastAsia="zh-CN"/>
        </w:rPr>
        <w:t>等</w:t>
      </w:r>
      <w:r>
        <w:rPr>
          <w:rFonts w:ascii="仿宋" w:eastAsia="仿宋" w:hAnsi="仿宋"/>
          <w:sz w:val="28"/>
          <w:szCs w:val="28"/>
          <w:lang w:eastAsia="zh-CN"/>
        </w:rPr>
        <w:t>电子信箱</w:t>
      </w:r>
      <w:r>
        <w:rPr>
          <w:rFonts w:ascii="仿宋" w:eastAsia="仿宋" w:hAnsi="仿宋" w:hint="eastAsia"/>
          <w:sz w:val="28"/>
          <w:szCs w:val="28"/>
          <w:lang w:eastAsia="zh-CN"/>
        </w:rPr>
        <w:t>，部</w:t>
      </w:r>
      <w:r>
        <w:rPr>
          <w:rFonts w:ascii="仿宋" w:eastAsia="仿宋" w:hAnsi="仿宋"/>
          <w:sz w:val="28"/>
          <w:szCs w:val="28"/>
          <w:lang w:eastAsia="zh-CN"/>
        </w:rPr>
        <w:t>分高</w:t>
      </w:r>
      <w:r>
        <w:rPr>
          <w:rFonts w:ascii="仿宋" w:eastAsia="仿宋" w:hAnsi="仿宋" w:hint="eastAsia"/>
          <w:sz w:val="28"/>
          <w:szCs w:val="28"/>
          <w:lang w:eastAsia="zh-CN"/>
        </w:rPr>
        <w:t>校电子</w:t>
      </w:r>
      <w:r>
        <w:rPr>
          <w:rFonts w:ascii="仿宋" w:eastAsia="仿宋" w:hAnsi="仿宋"/>
          <w:sz w:val="28"/>
          <w:szCs w:val="28"/>
          <w:lang w:eastAsia="zh-CN"/>
        </w:rPr>
        <w:t>信箱安全等级较高，</w:t>
      </w:r>
      <w:r>
        <w:rPr>
          <w:rFonts w:ascii="仿宋" w:eastAsia="仿宋" w:hAnsi="仿宋" w:hint="eastAsia"/>
          <w:sz w:val="28"/>
          <w:szCs w:val="28"/>
          <w:lang w:eastAsia="zh-CN"/>
        </w:rPr>
        <w:t>经</w:t>
      </w:r>
      <w:r>
        <w:rPr>
          <w:rFonts w:ascii="仿宋" w:eastAsia="仿宋" w:hAnsi="仿宋"/>
          <w:sz w:val="28"/>
          <w:szCs w:val="28"/>
          <w:lang w:eastAsia="zh-CN"/>
        </w:rPr>
        <w:t>常发</w:t>
      </w:r>
      <w:r>
        <w:rPr>
          <w:rFonts w:ascii="仿宋" w:eastAsia="仿宋" w:hAnsi="仿宋" w:hint="eastAsia"/>
          <w:sz w:val="28"/>
          <w:szCs w:val="28"/>
          <w:lang w:eastAsia="zh-CN"/>
        </w:rPr>
        <w:t>生</w:t>
      </w:r>
      <w:r>
        <w:rPr>
          <w:rFonts w:ascii="仿宋" w:eastAsia="仿宋" w:hAnsi="仿宋"/>
          <w:sz w:val="28"/>
          <w:szCs w:val="28"/>
          <w:lang w:eastAsia="zh-CN"/>
        </w:rPr>
        <w:t>电子</w:t>
      </w:r>
      <w:r>
        <w:rPr>
          <w:rFonts w:ascii="仿宋" w:eastAsia="仿宋" w:hAnsi="仿宋" w:hint="eastAsia"/>
          <w:sz w:val="28"/>
          <w:szCs w:val="28"/>
          <w:lang w:eastAsia="zh-CN"/>
        </w:rPr>
        <w:t>发</w:t>
      </w:r>
      <w:r>
        <w:rPr>
          <w:rFonts w:ascii="仿宋" w:eastAsia="仿宋" w:hAnsi="仿宋"/>
          <w:sz w:val="28"/>
          <w:szCs w:val="28"/>
          <w:lang w:eastAsia="zh-CN"/>
        </w:rPr>
        <w:t>票</w:t>
      </w:r>
      <w:r>
        <w:rPr>
          <w:rFonts w:ascii="仿宋" w:eastAsia="仿宋" w:hAnsi="仿宋" w:hint="eastAsia"/>
          <w:sz w:val="28"/>
          <w:szCs w:val="28"/>
          <w:lang w:eastAsia="zh-CN"/>
        </w:rPr>
        <w:t>被</w:t>
      </w:r>
      <w:r>
        <w:rPr>
          <w:rFonts w:ascii="仿宋" w:eastAsia="仿宋" w:hAnsi="仿宋"/>
          <w:sz w:val="28"/>
          <w:szCs w:val="28"/>
          <w:lang w:eastAsia="zh-CN"/>
        </w:rPr>
        <w:t>拦截的</w:t>
      </w:r>
      <w:r>
        <w:rPr>
          <w:rFonts w:ascii="仿宋" w:eastAsia="仿宋" w:hAnsi="仿宋" w:hint="eastAsia"/>
          <w:sz w:val="28"/>
          <w:szCs w:val="28"/>
          <w:lang w:eastAsia="zh-CN"/>
        </w:rPr>
        <w:t>情况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</w:t>
      </w:r>
      <w:r>
        <w:rPr>
          <w:rFonts w:ascii="仿宋" w:eastAsia="仿宋" w:hAnsi="仿宋"/>
          <w:b/>
          <w:sz w:val="28"/>
          <w:szCs w:val="28"/>
          <w:lang w:eastAsia="zh-CN"/>
        </w:rPr>
        <w:t>、网上缴费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在支付前，请务必核对自己填写的信息，以免影响会议报名及后续的发票报销。在未</w:t>
      </w:r>
      <w:r>
        <w:rPr>
          <w:rFonts w:ascii="仿宋" w:eastAsia="仿宋" w:hAnsi="仿宋" w:hint="eastAsia"/>
          <w:sz w:val="28"/>
          <w:szCs w:val="28"/>
          <w:lang w:eastAsia="zh-CN"/>
        </w:rPr>
        <w:t>完</w:t>
      </w:r>
      <w:proofErr w:type="gramStart"/>
      <w:r>
        <w:rPr>
          <w:rFonts w:ascii="仿宋" w:eastAsia="仿宋" w:hAnsi="仿宋" w:hint="eastAsia"/>
          <w:sz w:val="28"/>
          <w:szCs w:val="28"/>
          <w:lang w:eastAsia="zh-CN"/>
        </w:rPr>
        <w:t>成</w:t>
      </w:r>
      <w:r>
        <w:rPr>
          <w:rFonts w:ascii="仿宋" w:eastAsia="仿宋" w:hAnsi="仿宋"/>
          <w:sz w:val="28"/>
          <w:szCs w:val="28"/>
          <w:lang w:eastAsia="zh-CN"/>
        </w:rPr>
        <w:t>支付前</w:t>
      </w:r>
      <w:proofErr w:type="gramEnd"/>
      <w:r>
        <w:rPr>
          <w:rFonts w:ascii="仿宋" w:eastAsia="仿宋" w:hAnsi="仿宋"/>
          <w:sz w:val="28"/>
          <w:szCs w:val="28"/>
          <w:lang w:eastAsia="zh-CN"/>
        </w:rPr>
        <w:t>，可以修改订单、删除订单。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已报名但未完成网上缴费，系统设定不接受已报名者的重复报名。请至</w:t>
      </w:r>
      <w:r>
        <w:rPr>
          <w:rFonts w:ascii="仿宋" w:eastAsia="仿宋" w:hAnsi="仿宋"/>
          <w:sz w:val="28"/>
          <w:szCs w:val="28"/>
          <w:lang w:eastAsia="zh-CN"/>
        </w:rPr>
        <w:t>“个人中心”－“订单管理”－“</w:t>
      </w:r>
      <w:r>
        <w:rPr>
          <w:rFonts w:ascii="仿宋" w:eastAsia="仿宋" w:hAnsi="仿宋" w:hint="eastAsia"/>
          <w:sz w:val="28"/>
          <w:szCs w:val="28"/>
          <w:lang w:eastAsia="zh-CN"/>
        </w:rPr>
        <w:t>未</w:t>
      </w:r>
      <w:r>
        <w:rPr>
          <w:rFonts w:ascii="仿宋" w:eastAsia="仿宋" w:hAnsi="仿宋"/>
          <w:sz w:val="28"/>
          <w:szCs w:val="28"/>
          <w:lang w:eastAsia="zh-CN"/>
        </w:rPr>
        <w:t>完成订单”</w:t>
      </w:r>
      <w:r>
        <w:rPr>
          <w:rFonts w:ascii="仿宋" w:eastAsia="仿宋" w:hAnsi="仿宋" w:hint="eastAsia"/>
          <w:sz w:val="28"/>
          <w:szCs w:val="28"/>
          <w:lang w:eastAsia="zh-CN"/>
        </w:rPr>
        <w:t>查找订单，重</w:t>
      </w:r>
      <w:r>
        <w:rPr>
          <w:rFonts w:ascii="仿宋" w:eastAsia="仿宋" w:hAnsi="仿宋"/>
          <w:sz w:val="28"/>
          <w:szCs w:val="28"/>
          <w:lang w:eastAsia="zh-CN"/>
        </w:rPr>
        <w:t>新</w:t>
      </w:r>
      <w:r>
        <w:rPr>
          <w:rFonts w:ascii="仿宋" w:eastAsia="仿宋" w:hAnsi="仿宋" w:hint="eastAsia"/>
          <w:sz w:val="28"/>
          <w:szCs w:val="28"/>
          <w:lang w:eastAsia="zh-CN"/>
        </w:rPr>
        <w:t>完成网上支付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4384" behindDoc="0" locked="0" layoutInCell="1" allowOverlap="1" wp14:anchorId="57172B1D" wp14:editId="2EDDC9CF">
            <wp:simplePos x="0" y="0"/>
            <wp:positionH relativeFrom="column">
              <wp:posOffset>191770</wp:posOffset>
            </wp:positionH>
            <wp:positionV relativeFrom="paragraph">
              <wp:posOffset>-2637155</wp:posOffset>
            </wp:positionV>
            <wp:extent cx="5116830" cy="2686050"/>
            <wp:effectExtent l="190500" t="190500" r="198755" b="190500"/>
            <wp:wrapNone/>
            <wp:docPr id="11" name="图片 11" descr="C:\Users\DLJX-4~1\AppData\Local\Temp\15426823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LJX-4~1\AppData\Local\Temp\154268236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546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缴费成功后，可在“个人中心”－“订单管理”－“已完成订单”处看到缴费</w:t>
      </w:r>
      <w:r>
        <w:rPr>
          <w:rFonts w:ascii="仿宋" w:eastAsia="仿宋" w:hAnsi="仿宋" w:hint="eastAsia"/>
          <w:sz w:val="28"/>
          <w:szCs w:val="28"/>
          <w:lang w:eastAsia="zh-CN"/>
        </w:rPr>
        <w:t>完成</w:t>
      </w:r>
      <w:r>
        <w:rPr>
          <w:rFonts w:ascii="仿宋" w:eastAsia="仿宋" w:hAnsi="仿宋"/>
          <w:sz w:val="28"/>
          <w:szCs w:val="28"/>
          <w:lang w:eastAsia="zh-CN"/>
        </w:rPr>
        <w:t>情况。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支付</w:t>
      </w:r>
      <w:r>
        <w:rPr>
          <w:rFonts w:ascii="仿宋" w:eastAsia="仿宋" w:hAnsi="仿宋" w:hint="eastAsia"/>
          <w:sz w:val="28"/>
          <w:szCs w:val="28"/>
          <w:lang w:eastAsia="zh-CN"/>
        </w:rPr>
        <w:t>完成</w:t>
      </w:r>
      <w:r>
        <w:rPr>
          <w:rFonts w:ascii="仿宋" w:eastAsia="仿宋" w:hAnsi="仿宋"/>
          <w:sz w:val="28"/>
          <w:szCs w:val="28"/>
          <w:lang w:eastAsia="zh-CN"/>
        </w:rPr>
        <w:t>后，无法修改或删除</w:t>
      </w:r>
      <w:r>
        <w:rPr>
          <w:rFonts w:ascii="仿宋" w:eastAsia="仿宋" w:hAnsi="仿宋" w:hint="eastAsia"/>
          <w:sz w:val="28"/>
          <w:szCs w:val="28"/>
          <w:lang w:eastAsia="zh-CN"/>
        </w:rPr>
        <w:t>订单</w:t>
      </w:r>
      <w:r>
        <w:rPr>
          <w:rFonts w:ascii="仿宋" w:eastAsia="仿宋" w:hAnsi="仿宋"/>
          <w:sz w:val="28"/>
          <w:szCs w:val="28"/>
          <w:lang w:eastAsia="zh-CN"/>
        </w:rPr>
        <w:t>。如因故无法参加，可联系</w:t>
      </w:r>
      <w:r>
        <w:rPr>
          <w:rFonts w:ascii="仿宋" w:eastAsia="仿宋" w:hAnsi="仿宋" w:hint="eastAsia"/>
          <w:sz w:val="28"/>
          <w:szCs w:val="28"/>
          <w:lang w:eastAsia="zh-CN"/>
        </w:rPr>
        <w:t>地理</w:t>
      </w:r>
      <w:r>
        <w:rPr>
          <w:rFonts w:ascii="仿宋" w:eastAsia="仿宋" w:hAnsi="仿宋"/>
          <w:sz w:val="28"/>
          <w:szCs w:val="28"/>
          <w:lang w:eastAsia="zh-CN"/>
        </w:rPr>
        <w:t>教学专业委员会秘</w:t>
      </w:r>
      <w:r>
        <w:rPr>
          <w:rFonts w:ascii="仿宋" w:eastAsia="仿宋" w:hAnsi="仿宋" w:hint="eastAsia"/>
          <w:sz w:val="28"/>
          <w:szCs w:val="28"/>
          <w:lang w:eastAsia="zh-CN"/>
        </w:rPr>
        <w:t>书</w:t>
      </w:r>
      <w:r>
        <w:rPr>
          <w:rFonts w:ascii="仿宋" w:eastAsia="仿宋" w:hAnsi="仿宋"/>
          <w:sz w:val="28"/>
          <w:szCs w:val="28"/>
          <w:lang w:eastAsia="zh-CN"/>
        </w:rPr>
        <w:t>处退款，在会议结束后办理退款</w:t>
      </w:r>
      <w:r>
        <w:rPr>
          <w:rFonts w:ascii="仿宋" w:eastAsia="仿宋" w:hAnsi="仿宋" w:hint="eastAsia"/>
          <w:sz w:val="28"/>
          <w:szCs w:val="28"/>
          <w:lang w:eastAsia="zh-CN"/>
        </w:rPr>
        <w:t>事宜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  <w:lang w:eastAsia="zh-CN"/>
        </w:rPr>
      </w:pPr>
      <w:proofErr w:type="spellStart"/>
      <w:r>
        <w:rPr>
          <w:rFonts w:ascii="仿宋" w:eastAsia="仿宋" w:hAnsi="仿宋" w:hint="eastAsia"/>
          <w:sz w:val="28"/>
          <w:szCs w:val="28"/>
        </w:rPr>
        <w:t>支付完成后，发现个人信息有误，请将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个人所填写的错误信息”与“需要更正的正确信息”一并，发送</w:t>
      </w:r>
      <w:proofErr w:type="spellEnd"/>
      <w:r>
        <w:rPr>
          <w:rFonts w:ascii="仿宋" w:eastAsia="仿宋" w:hAnsi="仿宋" w:hint="eastAsia"/>
          <w:sz w:val="28"/>
          <w:szCs w:val="28"/>
          <w:lang w:eastAsia="zh-CN"/>
        </w:rPr>
        <w:t>至联系人王伟栋，电子邮箱：</w:t>
      </w:r>
      <w:r>
        <w:rPr>
          <w:rFonts w:ascii="仿宋" w:eastAsia="仿宋" w:hAnsi="仿宋" w:hint="eastAsia"/>
          <w:sz w:val="28"/>
          <w:szCs w:val="28"/>
        </w:rPr>
        <w:t>13260512386@163.com</w:t>
      </w:r>
      <w:r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</w:rPr>
      </w:pP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D388A" w:rsidRDefault="006D388A" w:rsidP="006D388A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lastRenderedPageBreak/>
        <w:t>三</w:t>
      </w:r>
      <w:r>
        <w:rPr>
          <w:rFonts w:ascii="仿宋" w:eastAsia="仿宋" w:hAnsi="仿宋"/>
          <w:b/>
          <w:sz w:val="28"/>
          <w:szCs w:val="28"/>
          <w:lang w:eastAsia="zh-CN"/>
        </w:rPr>
        <w:t>、电子发票</w:t>
      </w: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color w:val="FF0000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电子发票</w:t>
      </w:r>
      <w:r>
        <w:rPr>
          <w:rFonts w:ascii="仿宋" w:eastAsia="仿宋" w:hAnsi="仿宋" w:hint="eastAsia"/>
          <w:sz w:val="28"/>
          <w:szCs w:val="28"/>
          <w:lang w:eastAsia="zh-CN"/>
        </w:rPr>
        <w:t>仅</w:t>
      </w:r>
      <w:r>
        <w:rPr>
          <w:rFonts w:ascii="仿宋" w:eastAsia="仿宋" w:hAnsi="仿宋"/>
          <w:sz w:val="28"/>
          <w:szCs w:val="28"/>
          <w:lang w:eastAsia="zh-CN"/>
        </w:rPr>
        <w:t>发送</w:t>
      </w:r>
      <w:proofErr w:type="gramStart"/>
      <w:r>
        <w:rPr>
          <w:rFonts w:ascii="仿宋" w:eastAsia="仿宋" w:hAnsi="仿宋"/>
          <w:sz w:val="28"/>
          <w:szCs w:val="28"/>
          <w:lang w:eastAsia="zh-CN"/>
        </w:rPr>
        <w:t>至</w:t>
      </w:r>
      <w:r>
        <w:rPr>
          <w:rFonts w:ascii="仿宋" w:eastAsia="仿宋" w:hAnsi="仿宋" w:hint="eastAsia"/>
          <w:sz w:val="28"/>
          <w:szCs w:val="28"/>
          <w:lang w:eastAsia="zh-CN"/>
        </w:rPr>
        <w:t>会</w:t>
      </w:r>
      <w:r>
        <w:rPr>
          <w:rFonts w:ascii="仿宋" w:eastAsia="仿宋" w:hAnsi="仿宋"/>
          <w:sz w:val="28"/>
          <w:szCs w:val="28"/>
          <w:lang w:eastAsia="zh-CN"/>
        </w:rPr>
        <w:t>议</w:t>
      </w:r>
      <w:proofErr w:type="gramEnd"/>
      <w:r>
        <w:rPr>
          <w:rFonts w:ascii="仿宋" w:eastAsia="仿宋" w:hAnsi="仿宋"/>
          <w:sz w:val="28"/>
          <w:szCs w:val="28"/>
          <w:lang w:eastAsia="zh-CN"/>
        </w:rPr>
        <w:t>代表在</w:t>
      </w:r>
      <w:r>
        <w:rPr>
          <w:rFonts w:ascii="仿宋" w:eastAsia="仿宋" w:hAnsi="仿宋" w:hint="eastAsia"/>
          <w:sz w:val="28"/>
          <w:szCs w:val="28"/>
          <w:lang w:eastAsia="zh-CN"/>
        </w:rPr>
        <w:t>网</w:t>
      </w:r>
      <w:r>
        <w:rPr>
          <w:rFonts w:ascii="仿宋" w:eastAsia="仿宋" w:hAnsi="仿宋"/>
          <w:sz w:val="28"/>
          <w:szCs w:val="28"/>
          <w:lang w:eastAsia="zh-CN"/>
        </w:rPr>
        <w:t>上报名时</w:t>
      </w:r>
      <w:r>
        <w:rPr>
          <w:rFonts w:ascii="仿宋" w:eastAsia="仿宋" w:hAnsi="仿宋" w:hint="eastAsia"/>
          <w:sz w:val="28"/>
          <w:szCs w:val="28"/>
          <w:lang w:eastAsia="zh-CN"/>
        </w:rPr>
        <w:t>填写</w:t>
      </w:r>
      <w:r>
        <w:rPr>
          <w:rFonts w:ascii="仿宋" w:eastAsia="仿宋" w:hAnsi="仿宋"/>
          <w:sz w:val="28"/>
          <w:szCs w:val="28"/>
          <w:lang w:eastAsia="zh-CN"/>
        </w:rPr>
        <w:t>的</w:t>
      </w:r>
      <w:r>
        <w:rPr>
          <w:rFonts w:ascii="仿宋" w:eastAsia="仿宋" w:hAnsi="仿宋" w:hint="eastAsia"/>
          <w:b/>
          <w:i/>
          <w:sz w:val="28"/>
          <w:szCs w:val="28"/>
          <w:lang w:eastAsia="zh-CN"/>
        </w:rPr>
        <w:t>收</w:t>
      </w:r>
      <w:r>
        <w:rPr>
          <w:rFonts w:ascii="仿宋" w:eastAsia="仿宋" w:hAnsi="仿宋"/>
          <w:b/>
          <w:i/>
          <w:sz w:val="28"/>
          <w:szCs w:val="28"/>
          <w:lang w:eastAsia="zh-CN"/>
        </w:rPr>
        <w:t>取电子发票</w:t>
      </w:r>
      <w:r>
        <w:rPr>
          <w:rFonts w:ascii="仿宋" w:eastAsia="仿宋" w:hAnsi="仿宋" w:hint="eastAsia"/>
          <w:b/>
          <w:i/>
          <w:sz w:val="28"/>
          <w:szCs w:val="28"/>
          <w:lang w:eastAsia="zh-CN"/>
        </w:rPr>
        <w:t>邮</w:t>
      </w:r>
      <w:r>
        <w:rPr>
          <w:rFonts w:ascii="仿宋" w:eastAsia="仿宋" w:hAnsi="仿宋"/>
          <w:b/>
          <w:i/>
          <w:sz w:val="28"/>
          <w:szCs w:val="28"/>
          <w:lang w:eastAsia="zh-CN"/>
        </w:rPr>
        <w:t>箱</w:t>
      </w:r>
      <w:r>
        <w:rPr>
          <w:rFonts w:ascii="仿宋" w:eastAsia="仿宋" w:hAnsi="仿宋" w:hint="eastAsia"/>
          <w:sz w:val="28"/>
          <w:szCs w:val="28"/>
          <w:lang w:eastAsia="zh-CN"/>
        </w:rPr>
        <w:t>。</w:t>
      </w:r>
      <w:r>
        <w:rPr>
          <w:rFonts w:ascii="仿宋" w:eastAsia="仿宋" w:hAnsi="仿宋"/>
          <w:sz w:val="28"/>
          <w:szCs w:val="28"/>
          <w:lang w:eastAsia="zh-CN"/>
        </w:rPr>
        <w:t>请</w:t>
      </w:r>
      <w:r>
        <w:rPr>
          <w:rFonts w:ascii="仿宋" w:eastAsia="仿宋" w:hAnsi="仿宋" w:hint="eastAsia"/>
          <w:sz w:val="28"/>
          <w:szCs w:val="28"/>
          <w:lang w:eastAsia="zh-CN"/>
        </w:rPr>
        <w:t>见</w:t>
      </w:r>
      <w:r>
        <w:rPr>
          <w:rFonts w:ascii="仿宋" w:eastAsia="仿宋" w:hAnsi="仿宋"/>
          <w:sz w:val="28"/>
          <w:szCs w:val="28"/>
          <w:lang w:eastAsia="zh-CN"/>
        </w:rPr>
        <w:t>下图。</w:t>
      </w:r>
    </w:p>
    <w:p w:rsidR="006D388A" w:rsidRDefault="006D388A" w:rsidP="006D388A">
      <w:pPr>
        <w:spacing w:line="480" w:lineRule="exact"/>
        <w:ind w:firstLine="480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6432" behindDoc="0" locked="0" layoutInCell="1" allowOverlap="1" wp14:anchorId="0D93CE9D" wp14:editId="7A6A0A4A">
            <wp:simplePos x="0" y="0"/>
            <wp:positionH relativeFrom="column">
              <wp:posOffset>696595</wp:posOffset>
            </wp:positionH>
            <wp:positionV relativeFrom="paragraph">
              <wp:posOffset>229870</wp:posOffset>
            </wp:positionV>
            <wp:extent cx="4143375" cy="3637280"/>
            <wp:effectExtent l="190500" t="190500" r="200025" b="191770"/>
            <wp:wrapNone/>
            <wp:docPr id="12" name="图片 12" descr="C:\Users\DLJX-4~1\AppData\Local\Temp\15426808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LJX-4~1\AppData\Local\Temp\154268087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3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ind w:rightChars="37" w:right="89" w:firstLine="562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9ADFF" wp14:editId="6134E5E1">
                <wp:simplePos x="0" y="0"/>
                <wp:positionH relativeFrom="column">
                  <wp:posOffset>841375</wp:posOffset>
                </wp:positionH>
                <wp:positionV relativeFrom="paragraph">
                  <wp:posOffset>1482090</wp:posOffset>
                </wp:positionV>
                <wp:extent cx="2628900" cy="349250"/>
                <wp:effectExtent l="19050" t="19050" r="1905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66.25pt;margin-top:116.7pt;width:207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" filled="f" strokecolor="red" strokeweight="3pt"/>
            </w:pict>
          </mc:Fallback>
        </mc:AlternateContent>
      </w:r>
      <w:r>
        <w:rPr>
          <w:rFonts w:ascii="仿宋" w:eastAsia="仿宋" w:hAnsi="仿宋"/>
          <w:sz w:val="28"/>
          <w:szCs w:val="28"/>
          <w:lang w:eastAsia="zh-CN"/>
        </w:rPr>
        <w:br w:type="page"/>
      </w:r>
    </w:p>
    <w:p w:rsidR="006D388A" w:rsidRDefault="006D388A" w:rsidP="006D388A">
      <w:pPr>
        <w:spacing w:line="480" w:lineRule="exact"/>
        <w:ind w:rightChars="37" w:right="89" w:firstLine="562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lastRenderedPageBreak/>
        <w:t>如未收到电子发</w:t>
      </w:r>
      <w:r>
        <w:rPr>
          <w:rFonts w:ascii="仿宋" w:eastAsia="仿宋" w:hAnsi="仿宋"/>
          <w:sz w:val="28"/>
          <w:szCs w:val="28"/>
          <w:lang w:eastAsia="zh-CN"/>
        </w:rPr>
        <w:t>票，可以被拦截在</w:t>
      </w:r>
      <w:r>
        <w:rPr>
          <w:rFonts w:ascii="仿宋" w:eastAsia="仿宋" w:hAnsi="仿宋" w:hint="eastAsia"/>
          <w:sz w:val="28"/>
          <w:szCs w:val="28"/>
          <w:lang w:eastAsia="zh-CN"/>
        </w:rPr>
        <w:t>其</w:t>
      </w:r>
      <w:r>
        <w:rPr>
          <w:rFonts w:ascii="仿宋" w:eastAsia="仿宋" w:hAnsi="仿宋"/>
          <w:sz w:val="28"/>
          <w:szCs w:val="28"/>
          <w:lang w:eastAsia="zh-CN"/>
        </w:rPr>
        <w:t>他</w:t>
      </w:r>
      <w:r>
        <w:rPr>
          <w:rFonts w:ascii="仿宋" w:eastAsia="仿宋" w:hAnsi="仿宋" w:hint="eastAsia"/>
          <w:sz w:val="28"/>
          <w:szCs w:val="28"/>
          <w:lang w:eastAsia="zh-CN"/>
        </w:rPr>
        <w:t>收</w:t>
      </w:r>
      <w:r>
        <w:rPr>
          <w:rFonts w:ascii="仿宋" w:eastAsia="仿宋" w:hAnsi="仿宋"/>
          <w:sz w:val="28"/>
          <w:szCs w:val="28"/>
          <w:lang w:eastAsia="zh-CN"/>
        </w:rPr>
        <w:t>件</w:t>
      </w:r>
      <w:r>
        <w:rPr>
          <w:rFonts w:ascii="仿宋" w:eastAsia="仿宋" w:hAnsi="仿宋" w:hint="eastAsia"/>
          <w:sz w:val="28"/>
          <w:szCs w:val="28"/>
          <w:lang w:eastAsia="zh-CN"/>
        </w:rPr>
        <w:t>箱</w:t>
      </w:r>
      <w:r>
        <w:rPr>
          <w:rFonts w:ascii="仿宋" w:eastAsia="仿宋" w:hAnsi="仿宋"/>
          <w:sz w:val="28"/>
          <w:szCs w:val="28"/>
          <w:lang w:eastAsia="zh-CN"/>
        </w:rPr>
        <w:t>。如</w:t>
      </w:r>
      <w:r>
        <w:rPr>
          <w:rFonts w:ascii="仿宋" w:eastAsia="仿宋" w:hAnsi="仿宋" w:hint="eastAsia"/>
          <w:sz w:val="28"/>
          <w:szCs w:val="28"/>
          <w:lang w:eastAsia="zh-CN"/>
        </w:rPr>
        <w:t>下</w:t>
      </w:r>
      <w:r>
        <w:rPr>
          <w:rFonts w:ascii="仿宋" w:eastAsia="仿宋" w:hAnsi="仿宋"/>
          <w:sz w:val="28"/>
          <w:szCs w:val="28"/>
          <w:lang w:eastAsia="zh-CN"/>
        </w:rPr>
        <w:t>图所</w:t>
      </w:r>
      <w:r>
        <w:rPr>
          <w:rFonts w:ascii="仿宋" w:eastAsia="仿宋" w:hAnsi="仿宋" w:hint="eastAsia"/>
          <w:sz w:val="28"/>
          <w:szCs w:val="28"/>
          <w:lang w:eastAsia="zh-CN"/>
        </w:rPr>
        <w:t>示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8480" behindDoc="0" locked="0" layoutInCell="1" allowOverlap="1" wp14:anchorId="4563C533" wp14:editId="1F9114EA">
            <wp:simplePos x="0" y="0"/>
            <wp:positionH relativeFrom="column">
              <wp:posOffset>3192145</wp:posOffset>
            </wp:positionH>
            <wp:positionV relativeFrom="paragraph">
              <wp:posOffset>182245</wp:posOffset>
            </wp:positionV>
            <wp:extent cx="1205230" cy="2372995"/>
            <wp:effectExtent l="190500" t="190500" r="185420" b="198755"/>
            <wp:wrapNone/>
            <wp:docPr id="6" name="图片 6" descr="C:\Users\dljx-401-1\Desktop\微信截图_20180315151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ljx-401-1\Desktop\微信截图_2018031515175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237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9504" behindDoc="0" locked="0" layoutInCell="1" allowOverlap="1" wp14:anchorId="1BDC1141" wp14:editId="648E9F96">
            <wp:simplePos x="0" y="0"/>
            <wp:positionH relativeFrom="column">
              <wp:posOffset>1077595</wp:posOffset>
            </wp:positionH>
            <wp:positionV relativeFrom="paragraph">
              <wp:posOffset>182245</wp:posOffset>
            </wp:positionV>
            <wp:extent cx="1003935" cy="2371725"/>
            <wp:effectExtent l="190500" t="190500" r="196215" b="180975"/>
            <wp:wrapNone/>
            <wp:docPr id="5" name="图片 5" descr="C:\Users\dljx-401-1\Desktop\微信截图_20180315151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ljx-401-1\Desktop\微信截图_201803151516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sz w:val="28"/>
          <w:szCs w:val="28"/>
          <w:lang w:eastAsia="zh-CN"/>
        </w:rPr>
        <w:t>部分高校</w:t>
      </w:r>
      <w:r>
        <w:rPr>
          <w:rFonts w:ascii="仿宋" w:eastAsia="仿宋" w:hAnsi="仿宋" w:hint="eastAsia"/>
          <w:sz w:val="28"/>
          <w:szCs w:val="28"/>
          <w:lang w:eastAsia="zh-CN"/>
        </w:rPr>
        <w:t>电子</w:t>
      </w:r>
      <w:r>
        <w:rPr>
          <w:rFonts w:ascii="仿宋" w:eastAsia="仿宋" w:hAnsi="仿宋"/>
          <w:sz w:val="28"/>
          <w:szCs w:val="28"/>
          <w:lang w:eastAsia="zh-CN"/>
        </w:rPr>
        <w:t>信箱安全等级较高，还可</w:t>
      </w:r>
      <w:r>
        <w:rPr>
          <w:rFonts w:ascii="仿宋" w:eastAsia="仿宋" w:hAnsi="仿宋" w:hint="eastAsia"/>
          <w:sz w:val="28"/>
          <w:szCs w:val="28"/>
          <w:lang w:eastAsia="zh-CN"/>
        </w:rPr>
        <w:t>能</w:t>
      </w:r>
      <w:r>
        <w:rPr>
          <w:rFonts w:ascii="仿宋" w:eastAsia="仿宋" w:hAnsi="仿宋"/>
          <w:sz w:val="28"/>
          <w:szCs w:val="28"/>
          <w:lang w:eastAsia="zh-CN"/>
        </w:rPr>
        <w:t>被单独</w:t>
      </w:r>
      <w:proofErr w:type="gramStart"/>
      <w:r>
        <w:rPr>
          <w:rFonts w:ascii="仿宋" w:eastAsia="仿宋" w:hAnsi="仿宋"/>
          <w:sz w:val="28"/>
          <w:szCs w:val="28"/>
          <w:lang w:eastAsia="zh-CN"/>
        </w:rPr>
        <w:t>拦截至反垃圾</w:t>
      </w:r>
      <w:proofErr w:type="gramEnd"/>
      <w:r>
        <w:rPr>
          <w:rFonts w:ascii="仿宋" w:eastAsia="仿宋" w:hAnsi="仿宋"/>
          <w:sz w:val="28"/>
          <w:szCs w:val="28"/>
          <w:lang w:eastAsia="zh-CN"/>
        </w:rPr>
        <w:t>网关。</w:t>
      </w:r>
      <w:r>
        <w:rPr>
          <w:rFonts w:ascii="仿宋" w:eastAsia="仿宋" w:hAnsi="仿宋" w:hint="eastAsia"/>
          <w:sz w:val="28"/>
          <w:szCs w:val="28"/>
          <w:lang w:eastAsia="zh-CN"/>
        </w:rPr>
        <w:t>如</w:t>
      </w:r>
      <w:r>
        <w:rPr>
          <w:rFonts w:ascii="仿宋" w:eastAsia="仿宋" w:hAnsi="仿宋"/>
          <w:sz w:val="28"/>
          <w:szCs w:val="28"/>
          <w:lang w:eastAsia="zh-CN"/>
        </w:rPr>
        <w:t>下图。</w:t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70528" behindDoc="0" locked="0" layoutInCell="1" allowOverlap="1" wp14:anchorId="4E8D2771" wp14:editId="182EEDC0">
            <wp:simplePos x="0" y="0"/>
            <wp:positionH relativeFrom="column">
              <wp:posOffset>744220</wp:posOffset>
            </wp:positionH>
            <wp:positionV relativeFrom="paragraph">
              <wp:posOffset>77470</wp:posOffset>
            </wp:positionV>
            <wp:extent cx="4248150" cy="2774950"/>
            <wp:effectExtent l="190500" t="190500" r="191135" b="196850"/>
            <wp:wrapNone/>
            <wp:docPr id="3" name="图片 3" descr="C:\Users\DLJX-4~1\AppData\Local\Temp\15426826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LJX-4~1\AppData\Local\Temp\1542682697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73" cy="277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b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b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b/>
          <w:sz w:val="28"/>
          <w:szCs w:val="28"/>
          <w:lang w:eastAsia="zh-CN"/>
        </w:rPr>
      </w:pPr>
    </w:p>
    <w:p w:rsidR="006D388A" w:rsidRDefault="006D388A" w:rsidP="006D388A">
      <w:pPr>
        <w:spacing w:line="480" w:lineRule="exact"/>
        <w:rPr>
          <w:rFonts w:ascii="仿宋" w:eastAsia="仿宋" w:hAnsi="仿宋"/>
          <w:b/>
          <w:sz w:val="28"/>
          <w:szCs w:val="28"/>
          <w:lang w:eastAsia="zh-CN"/>
        </w:rPr>
      </w:pPr>
    </w:p>
    <w:p w:rsidR="002B3D07" w:rsidRDefault="002B3D07"/>
    <w:sectPr w:rsidR="002B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A"/>
    <w:rsid w:val="002B3D07"/>
    <w:rsid w:val="006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2019-11-11T08:16:00Z</dcterms:created>
  <dcterms:modified xsi:type="dcterms:W3CDTF">2019-11-11T08:17:00Z</dcterms:modified>
</cp:coreProperties>
</file>