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3E" w:rsidRPr="00105A75" w:rsidRDefault="004A3A3E" w:rsidP="004A3A3E">
      <w:pPr>
        <w:autoSpaceDE w:val="0"/>
        <w:autoSpaceDN w:val="0"/>
        <w:adjustRightInd w:val="0"/>
        <w:spacing w:after="0"/>
        <w:rPr>
          <w:rFonts w:ascii="黑体" w:eastAsia="黑体" w:hAnsi="黑体" w:cs="微软雅黑" w:hint="default"/>
          <w:color w:val="333333"/>
          <w:sz w:val="32"/>
          <w:szCs w:val="32"/>
        </w:rPr>
      </w:pPr>
      <w:r w:rsidRPr="00105A75">
        <w:rPr>
          <w:rFonts w:ascii="黑体" w:eastAsia="黑体" w:hAnsi="黑体" w:cs="MS Mincho"/>
          <w:color w:val="333333"/>
          <w:sz w:val="32"/>
          <w:szCs w:val="32"/>
        </w:rPr>
        <w:t>附件</w:t>
      </w:r>
      <w:r w:rsidRPr="00105A75">
        <w:rPr>
          <w:rFonts w:ascii="黑体" w:eastAsia="黑体" w:hAnsi="黑体" w:cs="微软雅黑"/>
          <w:color w:val="333333"/>
          <w:sz w:val="32"/>
          <w:szCs w:val="32"/>
        </w:rPr>
        <w:t>1</w:t>
      </w:r>
    </w:p>
    <w:p w:rsidR="004A3A3E" w:rsidRPr="00105A75" w:rsidRDefault="004A3A3E" w:rsidP="004A3A3E">
      <w:pPr>
        <w:autoSpaceDE w:val="0"/>
        <w:autoSpaceDN w:val="0"/>
        <w:adjustRightInd w:val="0"/>
        <w:spacing w:after="0"/>
        <w:jc w:val="center"/>
        <w:rPr>
          <w:rFonts w:ascii="方正小标宋简体" w:eastAsia="方正小标宋简体" w:hAnsi="黑体" w:cs="MS Mincho" w:hint="default"/>
          <w:color w:val="333333"/>
          <w:sz w:val="44"/>
          <w:szCs w:val="44"/>
        </w:rPr>
      </w:pPr>
      <w:bookmarkStart w:id="0" w:name="_GoBack"/>
      <w:r w:rsidRPr="00105A75">
        <w:rPr>
          <w:rFonts w:ascii="方正小标宋简体" w:eastAsia="方正小标宋简体" w:hAnsi="黑体" w:cs="MS Mincho"/>
          <w:color w:val="333333"/>
          <w:sz w:val="44"/>
          <w:szCs w:val="44"/>
        </w:rPr>
        <w:t>培</w:t>
      </w:r>
      <w:r w:rsidRPr="00105A75">
        <w:rPr>
          <w:rFonts w:ascii="方正小标宋简体" w:eastAsia="方正小标宋简体" w:hAnsi="黑体" w:cs="宋体"/>
          <w:color w:val="333333"/>
          <w:sz w:val="44"/>
          <w:szCs w:val="44"/>
        </w:rPr>
        <w:t>训</w:t>
      </w:r>
      <w:r w:rsidRPr="00105A75">
        <w:rPr>
          <w:rFonts w:ascii="方正小标宋简体" w:eastAsia="方正小标宋简体" w:hAnsi="黑体" w:cs="MS Mincho"/>
          <w:color w:val="333333"/>
          <w:sz w:val="44"/>
          <w:szCs w:val="44"/>
        </w:rPr>
        <w:t>日程</w:t>
      </w:r>
    </w:p>
    <w:bookmarkEnd w:id="0"/>
    <w:p w:rsidR="004A3A3E" w:rsidRPr="00A97F53" w:rsidRDefault="004A3A3E" w:rsidP="004A3A3E">
      <w:pPr>
        <w:autoSpaceDE w:val="0"/>
        <w:autoSpaceDN w:val="0"/>
        <w:adjustRightInd w:val="0"/>
        <w:spacing w:after="0"/>
        <w:jc w:val="center"/>
        <w:rPr>
          <w:rFonts w:ascii="黑体" w:eastAsia="黑体" w:hAnsi="黑体" w:cs="微软雅黑" w:hint="default"/>
          <w:color w:val="333333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692"/>
        <w:gridCol w:w="3829"/>
        <w:gridCol w:w="5952"/>
        <w:gridCol w:w="1899"/>
      </w:tblGrid>
      <w:tr w:rsidR="004A3A3E" w:rsidRPr="00706A1B" w:rsidTr="004A3A3E">
        <w:tc>
          <w:tcPr>
            <w:tcW w:w="1260" w:type="pct"/>
            <w:gridSpan w:val="2"/>
            <w:vAlign w:val="center"/>
          </w:tcPr>
          <w:p w:rsidR="004A3A3E" w:rsidRPr="00F931DF" w:rsidRDefault="004A3A3E" w:rsidP="00D21B9C">
            <w:pPr>
              <w:widowControl w:val="0"/>
              <w:spacing w:line="440" w:lineRule="exact"/>
              <w:jc w:val="center"/>
              <w:rPr>
                <w:rFonts w:ascii="仿宋_GB2312" w:eastAsia="仿宋_GB2312" w:hAnsi="宋体" w:hint="default"/>
                <w:b/>
                <w:sz w:val="32"/>
                <w:szCs w:val="32"/>
              </w:rPr>
            </w:pPr>
            <w:r w:rsidRPr="00F931DF">
              <w:rPr>
                <w:rFonts w:ascii="仿宋_GB2312" w:eastAsia="仿宋_GB2312" w:hAnsi="宋体"/>
                <w:b/>
                <w:sz w:val="32"/>
                <w:szCs w:val="32"/>
              </w:rPr>
              <w:t>培训时间</w:t>
            </w:r>
          </w:p>
        </w:tc>
        <w:tc>
          <w:tcPr>
            <w:tcW w:w="1226" w:type="pct"/>
            <w:vAlign w:val="center"/>
          </w:tcPr>
          <w:p w:rsidR="004A3A3E" w:rsidRPr="00F931DF" w:rsidRDefault="004A3A3E" w:rsidP="00D21B9C">
            <w:pPr>
              <w:widowControl w:val="0"/>
              <w:spacing w:line="440" w:lineRule="exact"/>
              <w:jc w:val="center"/>
              <w:rPr>
                <w:rFonts w:ascii="仿宋_GB2312" w:eastAsia="仿宋_GB2312" w:hAnsi="宋体" w:hint="default"/>
                <w:b/>
                <w:sz w:val="32"/>
                <w:szCs w:val="32"/>
              </w:rPr>
            </w:pPr>
            <w:r w:rsidRPr="00F931DF">
              <w:rPr>
                <w:rFonts w:ascii="仿宋_GB2312" w:eastAsia="仿宋_GB2312" w:hAnsi="宋体"/>
                <w:b/>
                <w:sz w:val="32"/>
                <w:szCs w:val="32"/>
              </w:rPr>
              <w:t>培训主题</w:t>
            </w:r>
          </w:p>
        </w:tc>
        <w:tc>
          <w:tcPr>
            <w:tcW w:w="1906" w:type="pct"/>
            <w:vAlign w:val="center"/>
          </w:tcPr>
          <w:p w:rsidR="004A3A3E" w:rsidRPr="00F931DF" w:rsidRDefault="004A3A3E" w:rsidP="00D21B9C">
            <w:pPr>
              <w:widowControl w:val="0"/>
              <w:spacing w:line="440" w:lineRule="exact"/>
              <w:jc w:val="center"/>
              <w:rPr>
                <w:rFonts w:ascii="仿宋_GB2312" w:eastAsia="仿宋_GB2312" w:hAnsi="宋体" w:hint="default"/>
                <w:b/>
                <w:sz w:val="32"/>
                <w:szCs w:val="32"/>
              </w:rPr>
            </w:pPr>
            <w:r w:rsidRPr="00F931DF">
              <w:rPr>
                <w:rFonts w:ascii="仿宋_GB2312" w:eastAsia="仿宋_GB2312" w:hAnsi="宋体"/>
                <w:b/>
                <w:sz w:val="32"/>
                <w:szCs w:val="32"/>
              </w:rPr>
              <w:t>主要内容</w:t>
            </w:r>
          </w:p>
        </w:tc>
        <w:tc>
          <w:tcPr>
            <w:tcW w:w="608" w:type="pct"/>
            <w:vAlign w:val="center"/>
          </w:tcPr>
          <w:p w:rsidR="004A3A3E" w:rsidRPr="00F931DF" w:rsidRDefault="004A3A3E" w:rsidP="00D21B9C">
            <w:pPr>
              <w:widowControl w:val="0"/>
              <w:spacing w:line="440" w:lineRule="exact"/>
              <w:jc w:val="center"/>
              <w:rPr>
                <w:rFonts w:ascii="仿宋_GB2312" w:eastAsia="仿宋_GB2312" w:hAnsi="宋体" w:hint="default"/>
                <w:b/>
                <w:sz w:val="32"/>
                <w:szCs w:val="32"/>
              </w:rPr>
            </w:pPr>
            <w:r w:rsidRPr="00F931DF">
              <w:rPr>
                <w:rFonts w:ascii="仿宋_GB2312" w:eastAsia="仿宋_GB2312" w:hAnsi="宋体"/>
                <w:b/>
                <w:sz w:val="32"/>
                <w:szCs w:val="32"/>
              </w:rPr>
              <w:t>培训专家</w:t>
            </w:r>
          </w:p>
        </w:tc>
      </w:tr>
      <w:tr w:rsidR="004A3A3E" w:rsidRPr="00706A1B" w:rsidTr="004A3A3E">
        <w:tc>
          <w:tcPr>
            <w:tcW w:w="398" w:type="pct"/>
            <w:vMerge w:val="restart"/>
            <w:vAlign w:val="center"/>
          </w:tcPr>
          <w:p w:rsidR="004A3A3E" w:rsidRPr="00F931DF" w:rsidRDefault="004A3A3E" w:rsidP="00D21B9C">
            <w:pPr>
              <w:widowControl w:val="0"/>
              <w:spacing w:line="440" w:lineRule="exact"/>
              <w:jc w:val="center"/>
              <w:rPr>
                <w:rFonts w:ascii="仿宋_GB2312" w:eastAsia="仿宋_GB2312" w:hAnsi="宋体" w:hint="default"/>
                <w:sz w:val="32"/>
                <w:szCs w:val="32"/>
              </w:rPr>
            </w:pPr>
            <w:r w:rsidRPr="00F931DF">
              <w:rPr>
                <w:rFonts w:ascii="仿宋_GB2312" w:eastAsia="仿宋_GB2312" w:hAnsi="MS Mincho" w:cs="MS Mincho"/>
                <w:sz w:val="32"/>
                <w:szCs w:val="32"/>
              </w:rPr>
              <w:t>第一天</w:t>
            </w:r>
          </w:p>
        </w:tc>
        <w:tc>
          <w:tcPr>
            <w:tcW w:w="862" w:type="pct"/>
            <w:vAlign w:val="center"/>
          </w:tcPr>
          <w:p w:rsidR="004A3A3E" w:rsidRPr="00F931DF" w:rsidRDefault="004A3A3E" w:rsidP="00D21B9C">
            <w:pPr>
              <w:widowControl w:val="0"/>
              <w:spacing w:line="440" w:lineRule="exact"/>
              <w:jc w:val="center"/>
              <w:rPr>
                <w:rFonts w:ascii="仿宋_GB2312" w:eastAsia="仿宋_GB2312" w:hAnsi="宋体" w:hint="default"/>
                <w:sz w:val="32"/>
                <w:szCs w:val="32"/>
              </w:rPr>
            </w:pPr>
            <w:r w:rsidRPr="00F931DF">
              <w:rPr>
                <w:rFonts w:ascii="仿宋_GB2312" w:eastAsia="仿宋_GB2312" w:hAnsi="宋体"/>
                <w:sz w:val="32"/>
                <w:szCs w:val="32"/>
              </w:rPr>
              <w:t>9:00—10:30</w:t>
            </w:r>
          </w:p>
        </w:tc>
        <w:tc>
          <w:tcPr>
            <w:tcW w:w="1226" w:type="pct"/>
            <w:vAlign w:val="center"/>
          </w:tcPr>
          <w:p w:rsidR="004A3A3E" w:rsidRPr="00F931DF" w:rsidRDefault="004A3A3E" w:rsidP="00D21B9C">
            <w:pPr>
              <w:widowControl w:val="0"/>
              <w:spacing w:line="440" w:lineRule="exact"/>
              <w:jc w:val="center"/>
              <w:rPr>
                <w:rFonts w:ascii="仿宋_GB2312" w:eastAsia="仿宋_GB2312" w:hAnsi="宋体" w:hint="default"/>
                <w:b/>
                <w:sz w:val="32"/>
                <w:szCs w:val="32"/>
              </w:rPr>
            </w:pPr>
            <w:r w:rsidRPr="00F931DF">
              <w:rPr>
                <w:rFonts w:ascii="仿宋_GB2312" w:eastAsia="仿宋_GB2312" w:hAnsi="宋体"/>
                <w:b/>
                <w:sz w:val="32"/>
                <w:szCs w:val="32"/>
              </w:rPr>
              <w:t>中国基础教育发展的困境、成因与思考</w:t>
            </w:r>
          </w:p>
        </w:tc>
        <w:tc>
          <w:tcPr>
            <w:tcW w:w="1906" w:type="pct"/>
            <w:vAlign w:val="center"/>
          </w:tcPr>
          <w:p w:rsidR="004A3A3E" w:rsidRPr="00F931DF" w:rsidRDefault="004A3A3E" w:rsidP="004A3A3E">
            <w:pPr>
              <w:pStyle w:val="a3"/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ind w:firstLineChars="0"/>
              <w:contextualSpacing/>
              <w:textAlignment w:val="auto"/>
              <w:rPr>
                <w:rFonts w:ascii="仿宋_GB2312" w:eastAsia="仿宋_GB2312" w:hAnsi="宋体"/>
                <w:sz w:val="32"/>
                <w:szCs w:val="32"/>
              </w:rPr>
            </w:pPr>
            <w:proofErr w:type="spellStart"/>
            <w:r w:rsidRPr="00F931DF">
              <w:rPr>
                <w:rFonts w:ascii="仿宋_GB2312" w:eastAsia="仿宋_GB2312" w:hAnsi="宋体" w:hint="eastAsia"/>
                <w:sz w:val="32"/>
                <w:szCs w:val="32"/>
              </w:rPr>
              <w:t>教育大国之重</w:t>
            </w:r>
            <w:proofErr w:type="spellEnd"/>
          </w:p>
          <w:p w:rsidR="004A3A3E" w:rsidRPr="00F931DF" w:rsidRDefault="004A3A3E" w:rsidP="004A3A3E">
            <w:pPr>
              <w:pStyle w:val="a3"/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ind w:firstLineChars="0"/>
              <w:contextualSpacing/>
              <w:textAlignment w:val="auto"/>
              <w:rPr>
                <w:rFonts w:ascii="仿宋_GB2312" w:eastAsia="仿宋_GB2312" w:hAnsi="宋体"/>
                <w:sz w:val="32"/>
                <w:szCs w:val="32"/>
              </w:rPr>
            </w:pPr>
            <w:proofErr w:type="spellStart"/>
            <w:r w:rsidRPr="00F931DF">
              <w:rPr>
                <w:rFonts w:ascii="仿宋_GB2312" w:eastAsia="仿宋_GB2312" w:hAnsi="宋体" w:hint="eastAsia"/>
                <w:sz w:val="32"/>
                <w:szCs w:val="32"/>
              </w:rPr>
              <w:t>办好中国教育之难</w:t>
            </w:r>
            <w:proofErr w:type="spellEnd"/>
          </w:p>
          <w:p w:rsidR="004A3A3E" w:rsidRPr="00F931DF" w:rsidRDefault="004A3A3E" w:rsidP="004A3A3E">
            <w:pPr>
              <w:pStyle w:val="a3"/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ind w:firstLineChars="0"/>
              <w:contextualSpacing/>
              <w:textAlignment w:val="auto"/>
              <w:rPr>
                <w:rFonts w:ascii="仿宋_GB2312" w:eastAsia="仿宋_GB2312" w:hAnsi="宋体"/>
                <w:sz w:val="32"/>
                <w:szCs w:val="32"/>
              </w:rPr>
            </w:pPr>
            <w:proofErr w:type="spellStart"/>
            <w:r w:rsidRPr="00F931DF">
              <w:rPr>
                <w:rFonts w:ascii="仿宋_GB2312" w:eastAsia="仿宋_GB2312" w:hAnsi="宋体" w:hint="eastAsia"/>
                <w:sz w:val="32"/>
                <w:szCs w:val="32"/>
              </w:rPr>
              <w:t>基础教育的困境和成因</w:t>
            </w:r>
            <w:proofErr w:type="spellEnd"/>
          </w:p>
          <w:p w:rsidR="004A3A3E" w:rsidRPr="00F931DF" w:rsidRDefault="004A3A3E" w:rsidP="004A3A3E">
            <w:pPr>
              <w:pStyle w:val="a3"/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ind w:firstLineChars="0"/>
              <w:contextualSpacing/>
              <w:textAlignment w:val="auto"/>
              <w:rPr>
                <w:rFonts w:ascii="仿宋_GB2312" w:eastAsia="仿宋_GB2312" w:hAnsi="宋体"/>
                <w:sz w:val="32"/>
                <w:szCs w:val="32"/>
              </w:rPr>
            </w:pPr>
            <w:proofErr w:type="spellStart"/>
            <w:r w:rsidRPr="00F931DF">
              <w:rPr>
                <w:rFonts w:ascii="仿宋_GB2312" w:eastAsia="仿宋_GB2312" w:hAnsi="宋体" w:hint="eastAsia"/>
                <w:sz w:val="32"/>
                <w:szCs w:val="32"/>
              </w:rPr>
              <w:t>几点思考</w:t>
            </w:r>
            <w:proofErr w:type="spellEnd"/>
          </w:p>
        </w:tc>
        <w:tc>
          <w:tcPr>
            <w:tcW w:w="608" w:type="pct"/>
            <w:vAlign w:val="center"/>
          </w:tcPr>
          <w:p w:rsidR="004A3A3E" w:rsidRPr="00F931DF" w:rsidRDefault="004A3A3E" w:rsidP="00D21B9C">
            <w:pPr>
              <w:widowControl w:val="0"/>
              <w:spacing w:line="440" w:lineRule="exact"/>
              <w:rPr>
                <w:rFonts w:ascii="仿宋_GB2312" w:eastAsia="仿宋_GB2312" w:hAnsi="宋体" w:hint="default"/>
                <w:b/>
                <w:sz w:val="32"/>
                <w:szCs w:val="32"/>
              </w:rPr>
            </w:pPr>
            <w:r w:rsidRPr="00F931DF">
              <w:rPr>
                <w:rFonts w:ascii="仿宋_GB2312" w:eastAsia="仿宋_GB2312" w:hAnsi="宋体"/>
                <w:b/>
                <w:sz w:val="32"/>
                <w:szCs w:val="32"/>
              </w:rPr>
              <w:t>黄红武</w:t>
            </w:r>
          </w:p>
        </w:tc>
      </w:tr>
      <w:tr w:rsidR="004A3A3E" w:rsidRPr="00706A1B" w:rsidTr="004A3A3E">
        <w:tc>
          <w:tcPr>
            <w:tcW w:w="398" w:type="pct"/>
            <w:vMerge/>
            <w:vAlign w:val="center"/>
          </w:tcPr>
          <w:p w:rsidR="004A3A3E" w:rsidRPr="00F931DF" w:rsidRDefault="004A3A3E" w:rsidP="00D21B9C">
            <w:pPr>
              <w:widowControl w:val="0"/>
              <w:spacing w:line="440" w:lineRule="exact"/>
              <w:jc w:val="center"/>
              <w:rPr>
                <w:rFonts w:ascii="仿宋_GB2312" w:eastAsia="仿宋_GB2312" w:hAnsi="宋体" w:hint="default"/>
                <w:sz w:val="32"/>
                <w:szCs w:val="32"/>
              </w:rPr>
            </w:pPr>
          </w:p>
        </w:tc>
        <w:tc>
          <w:tcPr>
            <w:tcW w:w="862" w:type="pct"/>
            <w:vAlign w:val="center"/>
          </w:tcPr>
          <w:p w:rsidR="004A3A3E" w:rsidRPr="00F931DF" w:rsidRDefault="004A3A3E" w:rsidP="00D21B9C">
            <w:pPr>
              <w:widowControl w:val="0"/>
              <w:spacing w:line="440" w:lineRule="exact"/>
              <w:jc w:val="center"/>
              <w:rPr>
                <w:rFonts w:ascii="仿宋_GB2312" w:eastAsia="仿宋_GB2312" w:hAnsi="宋体" w:hint="default"/>
                <w:sz w:val="32"/>
                <w:szCs w:val="32"/>
              </w:rPr>
            </w:pPr>
            <w:r w:rsidRPr="00F931DF">
              <w:rPr>
                <w:rFonts w:ascii="仿宋_GB2312" w:eastAsia="仿宋_GB2312" w:hAnsi="宋体"/>
                <w:sz w:val="32"/>
                <w:szCs w:val="32"/>
              </w:rPr>
              <w:t>10:30—12:00</w:t>
            </w:r>
          </w:p>
        </w:tc>
        <w:tc>
          <w:tcPr>
            <w:tcW w:w="1226" w:type="pct"/>
            <w:vAlign w:val="center"/>
          </w:tcPr>
          <w:p w:rsidR="004A3A3E" w:rsidRPr="00F931DF" w:rsidRDefault="004A3A3E" w:rsidP="00D21B9C">
            <w:pPr>
              <w:widowControl w:val="0"/>
              <w:spacing w:line="440" w:lineRule="exact"/>
              <w:jc w:val="center"/>
              <w:rPr>
                <w:rFonts w:ascii="仿宋_GB2312" w:eastAsia="仿宋_GB2312" w:hAnsi="宋体" w:hint="default"/>
                <w:b/>
                <w:sz w:val="32"/>
                <w:szCs w:val="32"/>
              </w:rPr>
            </w:pPr>
            <w:r w:rsidRPr="00F931DF">
              <w:rPr>
                <w:rFonts w:ascii="仿宋_GB2312" w:eastAsia="仿宋_GB2312" w:hAnsi="宋体"/>
                <w:b/>
                <w:sz w:val="32"/>
                <w:szCs w:val="32"/>
              </w:rPr>
              <w:t>新高考改革现状及政策解析</w:t>
            </w:r>
          </w:p>
        </w:tc>
        <w:tc>
          <w:tcPr>
            <w:tcW w:w="1906" w:type="pct"/>
            <w:vAlign w:val="center"/>
          </w:tcPr>
          <w:p w:rsidR="004A3A3E" w:rsidRPr="00F931DF" w:rsidRDefault="004A3A3E" w:rsidP="004A3A3E">
            <w:pPr>
              <w:pStyle w:val="a3"/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ind w:firstLineChars="0"/>
              <w:contextualSpacing/>
              <w:textAlignment w:val="auto"/>
              <w:rPr>
                <w:rFonts w:ascii="仿宋_GB2312" w:eastAsia="仿宋_GB2312" w:hAnsi="宋体"/>
                <w:sz w:val="32"/>
                <w:szCs w:val="32"/>
                <w:lang w:eastAsia="zh-CN"/>
              </w:rPr>
            </w:pPr>
            <w:r w:rsidRPr="00F931DF">
              <w:rPr>
                <w:rFonts w:ascii="仿宋_GB2312" w:eastAsia="仿宋_GB2312" w:hAnsi="宋体" w:hint="eastAsia"/>
                <w:sz w:val="32"/>
                <w:szCs w:val="32"/>
                <w:lang w:eastAsia="zh-CN"/>
              </w:rPr>
              <w:t>新高考改革的核心变化及政策解读</w:t>
            </w:r>
          </w:p>
          <w:p w:rsidR="004A3A3E" w:rsidRPr="00F931DF" w:rsidRDefault="004A3A3E" w:rsidP="004A3A3E">
            <w:pPr>
              <w:pStyle w:val="a3"/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ind w:firstLineChars="0"/>
              <w:contextualSpacing/>
              <w:textAlignment w:val="auto"/>
              <w:rPr>
                <w:rFonts w:ascii="仿宋_GB2312" w:eastAsia="仿宋_GB2312" w:hAnsi="宋体"/>
                <w:sz w:val="32"/>
                <w:szCs w:val="32"/>
                <w:lang w:eastAsia="zh-CN"/>
              </w:rPr>
            </w:pPr>
            <w:r w:rsidRPr="00F931DF">
              <w:rPr>
                <w:rFonts w:ascii="仿宋_GB2312" w:eastAsia="仿宋_GB2312" w:hAnsi="宋体" w:hint="eastAsia"/>
                <w:sz w:val="32"/>
                <w:szCs w:val="32"/>
                <w:lang w:eastAsia="zh-CN"/>
              </w:rPr>
              <w:t>新高考改革目前的成效、面临的问题</w:t>
            </w:r>
          </w:p>
        </w:tc>
        <w:tc>
          <w:tcPr>
            <w:tcW w:w="608" w:type="pct"/>
            <w:vAlign w:val="center"/>
          </w:tcPr>
          <w:p w:rsidR="004A3A3E" w:rsidRPr="00F931DF" w:rsidRDefault="004A3A3E" w:rsidP="00D21B9C">
            <w:pPr>
              <w:widowControl w:val="0"/>
              <w:spacing w:line="440" w:lineRule="exact"/>
              <w:rPr>
                <w:rFonts w:ascii="仿宋_GB2312" w:eastAsia="仿宋_GB2312" w:hAnsi="宋体" w:hint="default"/>
                <w:b/>
                <w:sz w:val="32"/>
                <w:szCs w:val="32"/>
              </w:rPr>
            </w:pPr>
            <w:r w:rsidRPr="00F931DF">
              <w:rPr>
                <w:rFonts w:ascii="仿宋_GB2312" w:eastAsia="仿宋_GB2312" w:hAnsi="宋体"/>
                <w:b/>
                <w:sz w:val="32"/>
                <w:szCs w:val="32"/>
              </w:rPr>
              <w:t>戴家干</w:t>
            </w:r>
          </w:p>
        </w:tc>
      </w:tr>
      <w:tr w:rsidR="004A3A3E" w:rsidRPr="00706A1B" w:rsidTr="004A3A3E">
        <w:trPr>
          <w:trHeight w:val="1581"/>
        </w:trPr>
        <w:tc>
          <w:tcPr>
            <w:tcW w:w="398" w:type="pct"/>
            <w:vMerge/>
            <w:vAlign w:val="center"/>
          </w:tcPr>
          <w:p w:rsidR="004A3A3E" w:rsidRPr="00F931DF" w:rsidRDefault="004A3A3E" w:rsidP="00D21B9C">
            <w:pPr>
              <w:widowControl w:val="0"/>
              <w:spacing w:line="440" w:lineRule="exact"/>
              <w:jc w:val="center"/>
              <w:rPr>
                <w:rFonts w:ascii="仿宋_GB2312" w:eastAsia="仿宋_GB2312" w:hAnsi="宋体" w:hint="default"/>
                <w:sz w:val="32"/>
                <w:szCs w:val="32"/>
              </w:rPr>
            </w:pPr>
          </w:p>
        </w:tc>
        <w:tc>
          <w:tcPr>
            <w:tcW w:w="862" w:type="pct"/>
            <w:vAlign w:val="center"/>
          </w:tcPr>
          <w:p w:rsidR="004A3A3E" w:rsidRPr="00F931DF" w:rsidRDefault="004A3A3E" w:rsidP="00D21B9C">
            <w:pPr>
              <w:widowControl w:val="0"/>
              <w:spacing w:line="440" w:lineRule="exact"/>
              <w:jc w:val="center"/>
              <w:rPr>
                <w:rFonts w:ascii="仿宋_GB2312" w:eastAsia="仿宋_GB2312" w:hAnsi="宋体" w:hint="default"/>
                <w:sz w:val="32"/>
                <w:szCs w:val="32"/>
              </w:rPr>
            </w:pPr>
            <w:r w:rsidRPr="00F931DF">
              <w:rPr>
                <w:rFonts w:ascii="仿宋_GB2312" w:eastAsia="仿宋_GB2312" w:hAnsi="宋体"/>
                <w:sz w:val="32"/>
                <w:szCs w:val="32"/>
              </w:rPr>
              <w:t>14:00—15:30</w:t>
            </w:r>
          </w:p>
        </w:tc>
        <w:tc>
          <w:tcPr>
            <w:tcW w:w="1226" w:type="pct"/>
            <w:vAlign w:val="center"/>
          </w:tcPr>
          <w:p w:rsidR="004A3A3E" w:rsidRPr="00F931DF" w:rsidRDefault="004A3A3E" w:rsidP="00D21B9C">
            <w:pPr>
              <w:spacing w:line="440" w:lineRule="exact"/>
              <w:jc w:val="center"/>
              <w:rPr>
                <w:rFonts w:ascii="仿宋_GB2312" w:eastAsia="仿宋_GB2312" w:hAnsi="宋体" w:hint="default"/>
                <w:b/>
                <w:sz w:val="32"/>
                <w:szCs w:val="32"/>
              </w:rPr>
            </w:pPr>
            <w:r w:rsidRPr="00F931DF">
              <w:rPr>
                <w:rFonts w:ascii="仿宋_GB2312" w:eastAsia="仿宋_GB2312" w:hAnsi="宋体"/>
                <w:b/>
                <w:sz w:val="32"/>
                <w:szCs w:val="32"/>
              </w:rPr>
              <w:t>高考改革新方案的顶层设计与实践推进</w:t>
            </w:r>
          </w:p>
        </w:tc>
        <w:tc>
          <w:tcPr>
            <w:tcW w:w="1906" w:type="pct"/>
            <w:vAlign w:val="center"/>
          </w:tcPr>
          <w:p w:rsidR="004A3A3E" w:rsidRPr="00F931DF" w:rsidRDefault="004A3A3E" w:rsidP="004A3A3E">
            <w:pPr>
              <w:pStyle w:val="a3"/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ind w:firstLineChars="0"/>
              <w:contextualSpacing/>
              <w:textAlignment w:val="auto"/>
              <w:rPr>
                <w:rFonts w:ascii="仿宋_GB2312" w:eastAsia="仿宋_GB2312" w:hAnsi="宋体"/>
                <w:sz w:val="32"/>
                <w:szCs w:val="32"/>
                <w:lang w:eastAsia="zh-CN"/>
              </w:rPr>
            </w:pPr>
            <w:r w:rsidRPr="00F931DF">
              <w:rPr>
                <w:rFonts w:ascii="仿宋_GB2312" w:eastAsia="仿宋_GB2312" w:hAnsi="宋体" w:hint="eastAsia"/>
                <w:sz w:val="32"/>
                <w:szCs w:val="32"/>
                <w:lang w:eastAsia="zh-CN"/>
              </w:rPr>
              <w:t>以福建为例，新高考改革方案对广大高中学校及教师提出的新要</w:t>
            </w:r>
            <w:proofErr w:type="gramStart"/>
            <w:r w:rsidRPr="00F931DF">
              <w:rPr>
                <w:rFonts w:ascii="仿宋_GB2312" w:eastAsia="仿宋_GB2312" w:hAnsi="宋体" w:hint="eastAsia"/>
                <w:sz w:val="32"/>
                <w:szCs w:val="32"/>
                <w:lang w:eastAsia="zh-CN"/>
              </w:rPr>
              <w:t>求新挑战</w:t>
            </w:r>
            <w:proofErr w:type="gramEnd"/>
          </w:p>
        </w:tc>
        <w:tc>
          <w:tcPr>
            <w:tcW w:w="608" w:type="pct"/>
            <w:vAlign w:val="center"/>
          </w:tcPr>
          <w:p w:rsidR="004A3A3E" w:rsidRPr="00F931DF" w:rsidRDefault="004A3A3E" w:rsidP="00D21B9C">
            <w:pPr>
              <w:widowControl w:val="0"/>
              <w:spacing w:line="440" w:lineRule="exact"/>
              <w:rPr>
                <w:rFonts w:ascii="仿宋_GB2312" w:eastAsia="仿宋_GB2312" w:hAnsi="宋体" w:hint="default"/>
                <w:sz w:val="32"/>
                <w:szCs w:val="32"/>
              </w:rPr>
            </w:pPr>
            <w:r w:rsidRPr="00F931DF">
              <w:rPr>
                <w:rFonts w:ascii="仿宋_GB2312" w:eastAsia="仿宋_GB2312" w:hAnsi="宋体"/>
                <w:b/>
                <w:sz w:val="32"/>
                <w:szCs w:val="32"/>
              </w:rPr>
              <w:t>刘海峰</w:t>
            </w:r>
          </w:p>
        </w:tc>
      </w:tr>
      <w:tr w:rsidR="004A3A3E" w:rsidRPr="00706A1B" w:rsidTr="004A3A3E">
        <w:trPr>
          <w:trHeight w:val="1581"/>
        </w:trPr>
        <w:tc>
          <w:tcPr>
            <w:tcW w:w="398" w:type="pct"/>
            <w:vMerge/>
            <w:vAlign w:val="center"/>
          </w:tcPr>
          <w:p w:rsidR="004A3A3E" w:rsidRPr="00F931DF" w:rsidRDefault="004A3A3E" w:rsidP="00D21B9C">
            <w:pPr>
              <w:widowControl w:val="0"/>
              <w:spacing w:line="440" w:lineRule="exact"/>
              <w:jc w:val="center"/>
              <w:rPr>
                <w:rFonts w:ascii="仿宋_GB2312" w:eastAsia="仿宋_GB2312" w:hAnsi="宋体" w:hint="default"/>
                <w:sz w:val="32"/>
                <w:szCs w:val="32"/>
              </w:rPr>
            </w:pPr>
          </w:p>
        </w:tc>
        <w:tc>
          <w:tcPr>
            <w:tcW w:w="862" w:type="pct"/>
            <w:vAlign w:val="center"/>
          </w:tcPr>
          <w:p w:rsidR="004A3A3E" w:rsidRPr="00F931DF" w:rsidRDefault="004A3A3E" w:rsidP="00D21B9C">
            <w:pPr>
              <w:widowControl w:val="0"/>
              <w:spacing w:line="440" w:lineRule="exact"/>
              <w:jc w:val="center"/>
              <w:rPr>
                <w:rFonts w:ascii="仿宋_GB2312" w:eastAsia="仿宋_GB2312" w:hAnsi="宋体" w:hint="default"/>
                <w:sz w:val="32"/>
                <w:szCs w:val="32"/>
              </w:rPr>
            </w:pPr>
            <w:r w:rsidRPr="00F931DF">
              <w:rPr>
                <w:rFonts w:ascii="仿宋_GB2312" w:eastAsia="仿宋_GB2312" w:hAnsi="宋体"/>
                <w:sz w:val="32"/>
                <w:szCs w:val="32"/>
              </w:rPr>
              <w:t>15:30—17:00</w:t>
            </w:r>
          </w:p>
        </w:tc>
        <w:tc>
          <w:tcPr>
            <w:tcW w:w="1226" w:type="pct"/>
            <w:vMerge w:val="restart"/>
            <w:vAlign w:val="center"/>
          </w:tcPr>
          <w:p w:rsidR="004A3A3E" w:rsidRPr="00F931DF" w:rsidRDefault="004A3A3E" w:rsidP="00D21B9C">
            <w:pPr>
              <w:spacing w:line="440" w:lineRule="exact"/>
              <w:jc w:val="center"/>
              <w:rPr>
                <w:rFonts w:ascii="仿宋_GB2312" w:eastAsia="仿宋_GB2312" w:hAnsi="宋体" w:hint="default"/>
                <w:b/>
                <w:sz w:val="32"/>
                <w:szCs w:val="32"/>
              </w:rPr>
            </w:pPr>
            <w:r w:rsidRPr="00F931DF">
              <w:rPr>
                <w:rFonts w:ascii="仿宋_GB2312" w:eastAsia="仿宋_GB2312" w:hAnsi="宋体"/>
                <w:b/>
                <w:sz w:val="32"/>
                <w:szCs w:val="32"/>
              </w:rPr>
              <w:t>新高考带来的最新高校招生选拔趋势及学业数据分析运用</w:t>
            </w:r>
          </w:p>
        </w:tc>
        <w:tc>
          <w:tcPr>
            <w:tcW w:w="1906" w:type="pct"/>
            <w:vAlign w:val="center"/>
          </w:tcPr>
          <w:p w:rsidR="004A3A3E" w:rsidRPr="00F931DF" w:rsidRDefault="004A3A3E" w:rsidP="004A3A3E">
            <w:pPr>
              <w:pStyle w:val="a3"/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ind w:firstLineChars="0"/>
              <w:contextualSpacing/>
              <w:textAlignment w:val="auto"/>
              <w:rPr>
                <w:rFonts w:ascii="仿宋_GB2312" w:eastAsia="仿宋_GB2312" w:hAnsi="宋体"/>
                <w:sz w:val="32"/>
                <w:szCs w:val="32"/>
              </w:rPr>
            </w:pPr>
            <w:proofErr w:type="spellStart"/>
            <w:r w:rsidRPr="00F931DF">
              <w:rPr>
                <w:rFonts w:ascii="仿宋_GB2312" w:eastAsia="仿宋_GB2312" w:hAnsi="宋体" w:hint="eastAsia"/>
                <w:sz w:val="32"/>
                <w:szCs w:val="32"/>
              </w:rPr>
              <w:t>名校自主招生政策解读</w:t>
            </w:r>
            <w:proofErr w:type="spellEnd"/>
          </w:p>
          <w:p w:rsidR="004A3A3E" w:rsidRPr="00F931DF" w:rsidRDefault="004A3A3E" w:rsidP="004A3A3E">
            <w:pPr>
              <w:pStyle w:val="a3"/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ind w:firstLineChars="0"/>
              <w:contextualSpacing/>
              <w:textAlignment w:val="auto"/>
              <w:rPr>
                <w:rFonts w:ascii="仿宋_GB2312" w:eastAsia="仿宋_GB2312" w:hAnsi="宋体"/>
                <w:sz w:val="32"/>
                <w:szCs w:val="32"/>
              </w:rPr>
            </w:pPr>
            <w:proofErr w:type="spellStart"/>
            <w:r w:rsidRPr="00F931DF">
              <w:rPr>
                <w:rFonts w:ascii="仿宋_GB2312" w:eastAsia="仿宋_GB2312" w:hAnsi="宋体" w:hint="eastAsia"/>
                <w:sz w:val="32"/>
                <w:szCs w:val="32"/>
              </w:rPr>
              <w:t>专业选择与兴趣导向</w:t>
            </w:r>
            <w:proofErr w:type="spellEnd"/>
          </w:p>
        </w:tc>
        <w:tc>
          <w:tcPr>
            <w:tcW w:w="608" w:type="pct"/>
            <w:vAlign w:val="center"/>
          </w:tcPr>
          <w:p w:rsidR="004A3A3E" w:rsidRPr="00F931DF" w:rsidRDefault="004A3A3E" w:rsidP="00D21B9C">
            <w:pPr>
              <w:widowControl w:val="0"/>
              <w:spacing w:line="440" w:lineRule="exact"/>
              <w:rPr>
                <w:rFonts w:ascii="仿宋_GB2312" w:eastAsia="仿宋_GB2312" w:hAnsi="宋体" w:hint="default"/>
                <w:b/>
                <w:sz w:val="32"/>
                <w:szCs w:val="32"/>
              </w:rPr>
            </w:pPr>
            <w:proofErr w:type="gramStart"/>
            <w:r w:rsidRPr="00F931DF">
              <w:rPr>
                <w:rFonts w:ascii="仿宋_GB2312" w:eastAsia="仿宋_GB2312" w:hAnsi="宋体"/>
                <w:b/>
                <w:sz w:val="32"/>
                <w:szCs w:val="32"/>
              </w:rPr>
              <w:t>郑清文</w:t>
            </w:r>
            <w:proofErr w:type="gramEnd"/>
            <w:r w:rsidRPr="00F931DF">
              <w:rPr>
                <w:rFonts w:ascii="仿宋_GB2312" w:eastAsia="仿宋_GB2312" w:hAnsi="宋体"/>
                <w:b/>
                <w:sz w:val="32"/>
                <w:szCs w:val="32"/>
              </w:rPr>
              <w:t>/兰旻（拟邀）</w:t>
            </w:r>
          </w:p>
        </w:tc>
      </w:tr>
      <w:tr w:rsidR="004A3A3E" w:rsidRPr="00706A1B" w:rsidTr="004A3A3E">
        <w:trPr>
          <w:trHeight w:val="709"/>
        </w:trPr>
        <w:tc>
          <w:tcPr>
            <w:tcW w:w="398" w:type="pct"/>
            <w:vMerge w:val="restart"/>
            <w:vAlign w:val="center"/>
          </w:tcPr>
          <w:p w:rsidR="004A3A3E" w:rsidRPr="00F931DF" w:rsidRDefault="004A3A3E" w:rsidP="00D21B9C">
            <w:pPr>
              <w:widowControl w:val="0"/>
              <w:spacing w:line="440" w:lineRule="exact"/>
              <w:jc w:val="center"/>
              <w:rPr>
                <w:rFonts w:ascii="仿宋_GB2312" w:eastAsia="仿宋_GB2312" w:hAnsi="宋体" w:hint="default"/>
                <w:sz w:val="32"/>
                <w:szCs w:val="32"/>
              </w:rPr>
            </w:pPr>
            <w:r w:rsidRPr="00F931DF">
              <w:rPr>
                <w:rFonts w:ascii="仿宋_GB2312" w:eastAsia="仿宋_GB2312" w:hAnsi="MS Mincho" w:cs="MS Mincho"/>
                <w:sz w:val="32"/>
                <w:szCs w:val="32"/>
              </w:rPr>
              <w:lastRenderedPageBreak/>
              <w:t>第二天</w:t>
            </w:r>
          </w:p>
        </w:tc>
        <w:tc>
          <w:tcPr>
            <w:tcW w:w="862" w:type="pct"/>
            <w:vAlign w:val="center"/>
          </w:tcPr>
          <w:p w:rsidR="004A3A3E" w:rsidRPr="00F931DF" w:rsidRDefault="004A3A3E" w:rsidP="00D21B9C">
            <w:pPr>
              <w:widowControl w:val="0"/>
              <w:spacing w:line="440" w:lineRule="exact"/>
              <w:jc w:val="center"/>
              <w:rPr>
                <w:rFonts w:ascii="仿宋_GB2312" w:eastAsia="仿宋_GB2312" w:hAnsi="宋体" w:hint="default"/>
                <w:sz w:val="32"/>
                <w:szCs w:val="32"/>
              </w:rPr>
            </w:pPr>
            <w:r w:rsidRPr="00F931DF">
              <w:rPr>
                <w:rFonts w:ascii="仿宋_GB2312" w:eastAsia="仿宋_GB2312" w:hAnsi="宋体"/>
                <w:sz w:val="32"/>
                <w:szCs w:val="32"/>
              </w:rPr>
              <w:t>9:00—10:30</w:t>
            </w:r>
          </w:p>
        </w:tc>
        <w:tc>
          <w:tcPr>
            <w:tcW w:w="1226" w:type="pct"/>
            <w:vMerge/>
            <w:vAlign w:val="center"/>
          </w:tcPr>
          <w:p w:rsidR="004A3A3E" w:rsidRPr="00F931DF" w:rsidRDefault="004A3A3E" w:rsidP="00D21B9C">
            <w:pPr>
              <w:spacing w:line="440" w:lineRule="exact"/>
              <w:jc w:val="center"/>
              <w:rPr>
                <w:rFonts w:ascii="仿宋_GB2312" w:eastAsia="仿宋_GB2312" w:hAnsi="宋体" w:hint="default"/>
                <w:b/>
                <w:sz w:val="32"/>
                <w:szCs w:val="32"/>
              </w:rPr>
            </w:pPr>
          </w:p>
        </w:tc>
        <w:tc>
          <w:tcPr>
            <w:tcW w:w="1906" w:type="pct"/>
            <w:vAlign w:val="center"/>
          </w:tcPr>
          <w:p w:rsidR="004A3A3E" w:rsidRPr="00F931DF" w:rsidRDefault="004A3A3E" w:rsidP="00D21B9C">
            <w:pPr>
              <w:widowControl w:val="0"/>
              <w:spacing w:after="0" w:line="440" w:lineRule="exact"/>
              <w:rPr>
                <w:rFonts w:ascii="仿宋_GB2312" w:eastAsia="仿宋_GB2312" w:hAnsi="宋体" w:hint="default"/>
                <w:b/>
                <w:sz w:val="32"/>
                <w:szCs w:val="32"/>
              </w:rPr>
            </w:pPr>
            <w:r w:rsidRPr="00F931DF">
              <w:rPr>
                <w:rFonts w:ascii="仿宋_GB2312" w:eastAsia="仿宋_GB2312" w:hAnsi="宋体"/>
                <w:b/>
                <w:sz w:val="32"/>
                <w:szCs w:val="32"/>
              </w:rPr>
              <w:t>当前考试数据分析在中学教育教学中的作用</w:t>
            </w:r>
          </w:p>
          <w:p w:rsidR="004A3A3E" w:rsidRPr="00F931DF" w:rsidRDefault="004A3A3E" w:rsidP="00D21B9C">
            <w:pPr>
              <w:widowControl w:val="0"/>
              <w:spacing w:after="0" w:line="440" w:lineRule="exact"/>
              <w:rPr>
                <w:rFonts w:ascii="仿宋_GB2312" w:eastAsia="仿宋_GB2312" w:hAnsi="宋体" w:hint="default"/>
                <w:b/>
                <w:sz w:val="32"/>
                <w:szCs w:val="32"/>
              </w:rPr>
            </w:pPr>
            <w:r w:rsidRPr="00F931DF">
              <w:rPr>
                <w:rFonts w:ascii="仿宋_GB2312" w:eastAsia="仿宋_GB2312" w:hAnsi="宋体"/>
                <w:b/>
                <w:sz w:val="32"/>
                <w:szCs w:val="32"/>
              </w:rPr>
              <w:t>（1）目前考试数据分析基本方法和趋势</w:t>
            </w:r>
          </w:p>
          <w:p w:rsidR="004A3A3E" w:rsidRPr="00F931DF" w:rsidRDefault="004A3A3E" w:rsidP="004A3A3E">
            <w:pPr>
              <w:pStyle w:val="a3"/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ind w:firstLineChars="0"/>
              <w:contextualSpacing/>
              <w:textAlignment w:val="auto"/>
              <w:rPr>
                <w:rFonts w:ascii="仿宋_GB2312" w:eastAsia="仿宋_GB2312" w:hAnsi="宋体"/>
                <w:sz w:val="32"/>
                <w:szCs w:val="32"/>
              </w:rPr>
            </w:pPr>
            <w:proofErr w:type="spellStart"/>
            <w:r w:rsidRPr="00F931DF">
              <w:rPr>
                <w:rFonts w:ascii="仿宋_GB2312" w:eastAsia="仿宋_GB2312" w:hAnsi="宋体" w:hint="eastAsia"/>
                <w:sz w:val="32"/>
                <w:szCs w:val="32"/>
              </w:rPr>
              <w:t>考试数据分析基本介绍</w:t>
            </w:r>
            <w:proofErr w:type="spellEnd"/>
          </w:p>
          <w:p w:rsidR="004A3A3E" w:rsidRPr="00F931DF" w:rsidRDefault="004A3A3E" w:rsidP="004A3A3E">
            <w:pPr>
              <w:pStyle w:val="a3"/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ind w:firstLineChars="0"/>
              <w:contextualSpacing/>
              <w:textAlignment w:val="auto"/>
              <w:rPr>
                <w:rFonts w:ascii="仿宋_GB2312" w:eastAsia="仿宋_GB2312" w:hAnsi="宋体"/>
                <w:sz w:val="32"/>
                <w:szCs w:val="32"/>
                <w:lang w:eastAsia="zh-CN"/>
              </w:rPr>
            </w:pPr>
            <w:r w:rsidRPr="00F931DF">
              <w:rPr>
                <w:rFonts w:ascii="仿宋_GB2312" w:eastAsia="仿宋_GB2312" w:hAnsi="宋体" w:hint="eastAsia"/>
                <w:sz w:val="32"/>
                <w:szCs w:val="32"/>
                <w:lang w:eastAsia="zh-CN"/>
              </w:rPr>
              <w:t>考试数据分析发展及趋势</w:t>
            </w:r>
          </w:p>
          <w:p w:rsidR="004A3A3E" w:rsidRPr="00F931DF" w:rsidRDefault="004A3A3E" w:rsidP="00D21B9C">
            <w:pPr>
              <w:widowControl w:val="0"/>
              <w:spacing w:after="0" w:line="440" w:lineRule="exact"/>
              <w:outlineLvl w:val="0"/>
              <w:rPr>
                <w:rFonts w:ascii="仿宋_GB2312" w:eastAsia="仿宋_GB2312" w:hAnsi="宋体" w:hint="default"/>
                <w:b/>
                <w:sz w:val="32"/>
                <w:szCs w:val="32"/>
              </w:rPr>
            </w:pPr>
            <w:r w:rsidRPr="00F931DF">
              <w:rPr>
                <w:rFonts w:ascii="仿宋_GB2312" w:eastAsia="仿宋_GB2312" w:hAnsi="宋体"/>
                <w:b/>
                <w:sz w:val="32"/>
                <w:szCs w:val="32"/>
              </w:rPr>
              <w:t>（2）考试数据分析对教学和学生的诊断作用</w:t>
            </w:r>
          </w:p>
          <w:p w:rsidR="004A3A3E" w:rsidRPr="00F931DF" w:rsidRDefault="004A3A3E" w:rsidP="004A3A3E">
            <w:pPr>
              <w:pStyle w:val="a3"/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ind w:firstLineChars="0"/>
              <w:contextualSpacing/>
              <w:textAlignment w:val="auto"/>
              <w:rPr>
                <w:rFonts w:ascii="仿宋_GB2312" w:eastAsia="仿宋_GB2312" w:hAnsi="宋体"/>
                <w:sz w:val="32"/>
                <w:szCs w:val="32"/>
                <w:lang w:eastAsia="zh-CN"/>
              </w:rPr>
            </w:pPr>
            <w:r w:rsidRPr="00F931DF">
              <w:rPr>
                <w:rFonts w:ascii="仿宋_GB2312" w:eastAsia="仿宋_GB2312" w:hAnsi="宋体" w:hint="eastAsia"/>
                <w:sz w:val="32"/>
                <w:szCs w:val="32"/>
                <w:lang w:eastAsia="zh-CN"/>
              </w:rPr>
              <w:t>学科试卷在知识与能力维度上的划分</w:t>
            </w:r>
          </w:p>
          <w:p w:rsidR="004A3A3E" w:rsidRPr="00F931DF" w:rsidRDefault="004A3A3E" w:rsidP="004A3A3E">
            <w:pPr>
              <w:pStyle w:val="a3"/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ind w:firstLineChars="0"/>
              <w:contextualSpacing/>
              <w:textAlignment w:val="auto"/>
              <w:rPr>
                <w:rFonts w:ascii="仿宋_GB2312" w:eastAsia="仿宋_GB2312" w:hAnsi="宋体"/>
                <w:sz w:val="32"/>
                <w:szCs w:val="32"/>
              </w:rPr>
            </w:pPr>
            <w:proofErr w:type="spellStart"/>
            <w:r w:rsidRPr="00F931DF">
              <w:rPr>
                <w:rFonts w:ascii="仿宋_GB2312" w:eastAsia="仿宋_GB2312" w:hAnsi="宋体" w:hint="eastAsia"/>
                <w:sz w:val="32"/>
                <w:szCs w:val="32"/>
              </w:rPr>
              <w:t>诊断性数据分析的运用</w:t>
            </w:r>
            <w:proofErr w:type="spellEnd"/>
          </w:p>
          <w:p w:rsidR="004A3A3E" w:rsidRPr="00F931DF" w:rsidRDefault="004A3A3E" w:rsidP="004A3A3E">
            <w:pPr>
              <w:pStyle w:val="a3"/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ind w:firstLineChars="0"/>
              <w:contextualSpacing/>
              <w:textAlignment w:val="auto"/>
              <w:rPr>
                <w:rFonts w:ascii="仿宋_GB2312" w:eastAsia="仿宋_GB2312" w:hAnsi="宋体"/>
                <w:sz w:val="32"/>
                <w:szCs w:val="32"/>
                <w:lang w:eastAsia="zh-CN"/>
              </w:rPr>
            </w:pPr>
            <w:r w:rsidRPr="00F931DF">
              <w:rPr>
                <w:rFonts w:ascii="仿宋_GB2312" w:eastAsia="仿宋_GB2312" w:hAnsi="宋体" w:hint="eastAsia"/>
                <w:sz w:val="32"/>
                <w:szCs w:val="32"/>
                <w:lang w:eastAsia="zh-CN"/>
              </w:rPr>
              <w:t>高考改革背景下考试数据分析的作用</w:t>
            </w:r>
          </w:p>
          <w:p w:rsidR="004A3A3E" w:rsidRPr="00F931DF" w:rsidRDefault="004A3A3E" w:rsidP="004A3A3E">
            <w:pPr>
              <w:pStyle w:val="a3"/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ind w:firstLineChars="0"/>
              <w:contextualSpacing/>
              <w:textAlignment w:val="auto"/>
              <w:rPr>
                <w:rFonts w:ascii="仿宋_GB2312" w:eastAsia="仿宋_GB2312" w:hAnsi="宋体"/>
                <w:sz w:val="32"/>
                <w:szCs w:val="32"/>
                <w:lang w:eastAsia="zh-CN"/>
              </w:rPr>
            </w:pPr>
            <w:r w:rsidRPr="00F931DF">
              <w:rPr>
                <w:rFonts w:ascii="仿宋_GB2312" w:eastAsia="仿宋_GB2312" w:hAnsi="宋体" w:hint="eastAsia"/>
                <w:sz w:val="32"/>
                <w:szCs w:val="32"/>
                <w:lang w:eastAsia="zh-CN"/>
              </w:rPr>
              <w:t>考试数据分析在教学中的使用</w:t>
            </w:r>
          </w:p>
          <w:p w:rsidR="004A3A3E" w:rsidRPr="00F931DF" w:rsidRDefault="004A3A3E" w:rsidP="004A3A3E">
            <w:pPr>
              <w:pStyle w:val="a3"/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ind w:firstLineChars="0"/>
              <w:contextualSpacing/>
              <w:textAlignment w:val="auto"/>
              <w:rPr>
                <w:rFonts w:ascii="仿宋_GB2312" w:eastAsia="仿宋_GB2312" w:hAnsi="宋体"/>
                <w:sz w:val="32"/>
                <w:szCs w:val="32"/>
                <w:lang w:eastAsia="zh-CN"/>
              </w:rPr>
            </w:pPr>
            <w:r w:rsidRPr="00F931DF">
              <w:rPr>
                <w:rFonts w:ascii="仿宋_GB2312" w:eastAsia="仿宋_GB2312" w:hAnsi="宋体" w:hint="eastAsia"/>
                <w:sz w:val="32"/>
                <w:szCs w:val="32"/>
                <w:lang w:eastAsia="zh-CN"/>
              </w:rPr>
              <w:t>如何运用考试数据分析实现科学减负</w:t>
            </w:r>
          </w:p>
        </w:tc>
        <w:tc>
          <w:tcPr>
            <w:tcW w:w="608" w:type="pct"/>
            <w:vAlign w:val="center"/>
          </w:tcPr>
          <w:p w:rsidR="004A3A3E" w:rsidRPr="00F931DF" w:rsidRDefault="004A3A3E" w:rsidP="00D21B9C">
            <w:pPr>
              <w:widowControl w:val="0"/>
              <w:spacing w:line="440" w:lineRule="exact"/>
              <w:rPr>
                <w:rFonts w:ascii="仿宋_GB2312" w:eastAsia="仿宋_GB2312" w:hAnsi="宋体" w:hint="default"/>
                <w:b/>
                <w:sz w:val="32"/>
                <w:szCs w:val="32"/>
              </w:rPr>
            </w:pPr>
          </w:p>
          <w:p w:rsidR="004A3A3E" w:rsidRPr="00F931DF" w:rsidRDefault="004A3A3E" w:rsidP="00D21B9C">
            <w:pPr>
              <w:widowControl w:val="0"/>
              <w:spacing w:line="440" w:lineRule="exact"/>
              <w:rPr>
                <w:rFonts w:ascii="仿宋_GB2312" w:eastAsia="仿宋_GB2312" w:hAnsi="宋体" w:hint="default"/>
                <w:b/>
                <w:sz w:val="32"/>
                <w:szCs w:val="32"/>
              </w:rPr>
            </w:pPr>
            <w:r w:rsidRPr="00F931DF">
              <w:rPr>
                <w:rFonts w:ascii="仿宋_GB2312" w:eastAsia="仿宋_GB2312" w:hAnsi="MS Mincho" w:cs="MS Mincho"/>
                <w:b/>
                <w:sz w:val="32"/>
                <w:szCs w:val="32"/>
              </w:rPr>
              <w:t>扈岩</w:t>
            </w:r>
          </w:p>
        </w:tc>
      </w:tr>
      <w:tr w:rsidR="004A3A3E" w:rsidRPr="00706A1B" w:rsidTr="004A3A3E">
        <w:trPr>
          <w:trHeight w:val="1045"/>
        </w:trPr>
        <w:tc>
          <w:tcPr>
            <w:tcW w:w="398" w:type="pct"/>
            <w:vMerge/>
            <w:vAlign w:val="center"/>
          </w:tcPr>
          <w:p w:rsidR="004A3A3E" w:rsidRPr="00F931DF" w:rsidRDefault="004A3A3E" w:rsidP="00D21B9C">
            <w:pPr>
              <w:widowControl w:val="0"/>
              <w:spacing w:line="440" w:lineRule="exact"/>
              <w:jc w:val="center"/>
              <w:rPr>
                <w:rFonts w:ascii="仿宋_GB2312" w:eastAsia="仿宋_GB2312" w:hAnsi="宋体" w:hint="default"/>
                <w:sz w:val="32"/>
                <w:szCs w:val="32"/>
              </w:rPr>
            </w:pPr>
          </w:p>
        </w:tc>
        <w:tc>
          <w:tcPr>
            <w:tcW w:w="862" w:type="pct"/>
            <w:vAlign w:val="center"/>
          </w:tcPr>
          <w:p w:rsidR="004A3A3E" w:rsidRPr="00F931DF" w:rsidRDefault="004A3A3E" w:rsidP="00D21B9C">
            <w:pPr>
              <w:widowControl w:val="0"/>
              <w:spacing w:line="440" w:lineRule="exact"/>
              <w:jc w:val="center"/>
              <w:rPr>
                <w:rFonts w:ascii="仿宋_GB2312" w:eastAsia="仿宋_GB2312" w:hAnsi="宋体" w:hint="default"/>
                <w:sz w:val="32"/>
                <w:szCs w:val="32"/>
              </w:rPr>
            </w:pPr>
            <w:r w:rsidRPr="00F931DF">
              <w:rPr>
                <w:rFonts w:ascii="仿宋_GB2312" w:eastAsia="仿宋_GB2312" w:hAnsi="宋体"/>
                <w:sz w:val="32"/>
                <w:szCs w:val="32"/>
              </w:rPr>
              <w:t>10:30—12:00</w:t>
            </w:r>
          </w:p>
        </w:tc>
        <w:tc>
          <w:tcPr>
            <w:tcW w:w="1226" w:type="pct"/>
            <w:vMerge w:val="restart"/>
            <w:vAlign w:val="center"/>
          </w:tcPr>
          <w:p w:rsidR="004A3A3E" w:rsidRPr="00F931DF" w:rsidRDefault="004A3A3E" w:rsidP="00D21B9C">
            <w:pPr>
              <w:widowControl w:val="0"/>
              <w:spacing w:line="440" w:lineRule="exact"/>
              <w:jc w:val="center"/>
              <w:rPr>
                <w:rFonts w:ascii="仿宋_GB2312" w:eastAsia="仿宋_GB2312" w:hAnsi="宋体" w:hint="default"/>
                <w:b/>
                <w:sz w:val="32"/>
                <w:szCs w:val="32"/>
              </w:rPr>
            </w:pPr>
            <w:r w:rsidRPr="00F931DF">
              <w:rPr>
                <w:rFonts w:ascii="仿宋_GB2312" w:eastAsia="仿宋_GB2312" w:hAnsi="宋体"/>
                <w:b/>
                <w:sz w:val="32"/>
                <w:szCs w:val="32"/>
              </w:rPr>
              <w:t>教师适应性培训</w:t>
            </w:r>
          </w:p>
        </w:tc>
        <w:tc>
          <w:tcPr>
            <w:tcW w:w="1906" w:type="pct"/>
            <w:vAlign w:val="center"/>
          </w:tcPr>
          <w:p w:rsidR="004A3A3E" w:rsidRPr="00F931DF" w:rsidRDefault="004A3A3E" w:rsidP="00D21B9C">
            <w:pPr>
              <w:widowControl w:val="0"/>
              <w:spacing w:after="0" w:line="440" w:lineRule="exact"/>
              <w:rPr>
                <w:rFonts w:ascii="仿宋_GB2312" w:eastAsia="仿宋_GB2312" w:hAnsi="宋体" w:hint="default"/>
                <w:b/>
                <w:sz w:val="32"/>
                <w:szCs w:val="32"/>
              </w:rPr>
            </w:pPr>
            <w:r w:rsidRPr="00F931DF">
              <w:rPr>
                <w:rFonts w:ascii="仿宋_GB2312" w:eastAsia="仿宋_GB2312" w:hAnsi="宋体"/>
                <w:b/>
                <w:sz w:val="32"/>
                <w:szCs w:val="32"/>
              </w:rPr>
              <w:t>选科与学业指导规划能力提升</w:t>
            </w:r>
          </w:p>
          <w:p w:rsidR="004A3A3E" w:rsidRPr="00F931DF" w:rsidRDefault="004A3A3E" w:rsidP="00D21B9C">
            <w:pPr>
              <w:widowControl w:val="0"/>
              <w:spacing w:after="0" w:line="440" w:lineRule="exact"/>
              <w:rPr>
                <w:rFonts w:ascii="仿宋_GB2312" w:eastAsia="仿宋_GB2312" w:hAnsi="宋体" w:hint="default"/>
                <w:sz w:val="32"/>
                <w:szCs w:val="32"/>
              </w:rPr>
            </w:pPr>
            <w:r w:rsidRPr="00F931DF">
              <w:rPr>
                <w:rFonts w:ascii="仿宋_GB2312" w:eastAsia="仿宋_GB2312" w:hAnsi="宋体"/>
                <w:sz w:val="32"/>
                <w:szCs w:val="32"/>
              </w:rPr>
              <w:t>（1）</w:t>
            </w:r>
            <w:r w:rsidRPr="00F931DF">
              <w:rPr>
                <w:rFonts w:ascii="仿宋_GB2312" w:eastAsia="仿宋_GB2312" w:hAnsi="宋体"/>
                <w:b/>
                <w:sz w:val="32"/>
                <w:szCs w:val="32"/>
              </w:rPr>
              <w:t>选科决策影响因素</w:t>
            </w:r>
          </w:p>
          <w:p w:rsidR="004A3A3E" w:rsidRPr="00F931DF" w:rsidRDefault="004A3A3E" w:rsidP="004A3A3E">
            <w:pPr>
              <w:pStyle w:val="a3"/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ind w:firstLineChars="0"/>
              <w:contextualSpacing/>
              <w:textAlignment w:val="auto"/>
              <w:rPr>
                <w:rFonts w:ascii="仿宋_GB2312" w:eastAsia="仿宋_GB2312" w:hAnsi="宋体"/>
                <w:sz w:val="32"/>
                <w:szCs w:val="32"/>
                <w:lang w:eastAsia="zh-CN"/>
              </w:rPr>
            </w:pPr>
            <w:r w:rsidRPr="00F931DF">
              <w:rPr>
                <w:rFonts w:ascii="仿宋_GB2312" w:eastAsia="仿宋_GB2312" w:hAnsi="宋体" w:hint="eastAsia"/>
                <w:sz w:val="32"/>
                <w:szCs w:val="32"/>
                <w:lang w:eastAsia="zh-CN"/>
              </w:rPr>
              <w:t>学生个体层面的选科决策问</w:t>
            </w:r>
          </w:p>
          <w:p w:rsidR="004A3A3E" w:rsidRPr="00F931DF" w:rsidRDefault="004A3A3E" w:rsidP="00D21B9C">
            <w:pPr>
              <w:widowControl w:val="0"/>
              <w:spacing w:after="0" w:line="440" w:lineRule="exact"/>
              <w:rPr>
                <w:rFonts w:ascii="仿宋_GB2312" w:eastAsia="仿宋_GB2312" w:hAnsi="宋体" w:hint="default"/>
                <w:sz w:val="32"/>
                <w:szCs w:val="32"/>
              </w:rPr>
            </w:pPr>
            <w:r w:rsidRPr="00F931DF">
              <w:rPr>
                <w:rFonts w:ascii="仿宋_GB2312" w:eastAsia="仿宋_GB2312" w:hAnsi="宋体"/>
                <w:sz w:val="32"/>
                <w:szCs w:val="32"/>
              </w:rPr>
              <w:t>题及影响因素</w:t>
            </w:r>
          </w:p>
          <w:p w:rsidR="004A3A3E" w:rsidRPr="00F931DF" w:rsidRDefault="004A3A3E" w:rsidP="004A3A3E">
            <w:pPr>
              <w:pStyle w:val="a3"/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ind w:firstLineChars="0"/>
              <w:contextualSpacing/>
              <w:textAlignment w:val="auto"/>
              <w:rPr>
                <w:rFonts w:ascii="仿宋_GB2312" w:eastAsia="仿宋_GB2312" w:hAnsi="宋体"/>
                <w:sz w:val="32"/>
                <w:szCs w:val="32"/>
                <w:lang w:eastAsia="zh-CN"/>
              </w:rPr>
            </w:pPr>
            <w:r w:rsidRPr="00F931DF">
              <w:rPr>
                <w:rFonts w:ascii="仿宋_GB2312" w:eastAsia="仿宋_GB2312" w:hAnsi="宋体" w:hint="eastAsia"/>
                <w:sz w:val="32"/>
                <w:szCs w:val="32"/>
                <w:lang w:eastAsia="zh-CN"/>
              </w:rPr>
              <w:lastRenderedPageBreak/>
              <w:t>学校管理层面的选科决策问</w:t>
            </w:r>
          </w:p>
          <w:p w:rsidR="004A3A3E" w:rsidRPr="00F931DF" w:rsidRDefault="004A3A3E" w:rsidP="00D21B9C">
            <w:pPr>
              <w:widowControl w:val="0"/>
              <w:spacing w:after="0" w:line="440" w:lineRule="exact"/>
              <w:rPr>
                <w:rFonts w:ascii="仿宋_GB2312" w:eastAsia="仿宋_GB2312" w:hAnsi="宋体" w:hint="default"/>
                <w:sz w:val="32"/>
                <w:szCs w:val="32"/>
              </w:rPr>
            </w:pPr>
            <w:r w:rsidRPr="00F931DF">
              <w:rPr>
                <w:rFonts w:ascii="仿宋_GB2312" w:eastAsia="仿宋_GB2312" w:hAnsi="宋体"/>
                <w:sz w:val="32"/>
                <w:szCs w:val="32"/>
              </w:rPr>
              <w:t>题及影响因素</w:t>
            </w:r>
          </w:p>
          <w:p w:rsidR="004A3A3E" w:rsidRPr="00F931DF" w:rsidRDefault="004A3A3E" w:rsidP="004A3A3E">
            <w:pPr>
              <w:pStyle w:val="a3"/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ind w:firstLineChars="0"/>
              <w:contextualSpacing/>
              <w:textAlignment w:val="auto"/>
              <w:rPr>
                <w:rFonts w:ascii="仿宋_GB2312" w:eastAsia="仿宋_GB2312" w:hAnsi="宋体"/>
                <w:sz w:val="32"/>
                <w:szCs w:val="32"/>
                <w:lang w:eastAsia="zh-CN"/>
              </w:rPr>
            </w:pPr>
            <w:r w:rsidRPr="00F931DF">
              <w:rPr>
                <w:rFonts w:ascii="仿宋_GB2312" w:eastAsia="仿宋_GB2312" w:hAnsi="宋体" w:hint="eastAsia"/>
                <w:sz w:val="32"/>
                <w:szCs w:val="32"/>
                <w:lang w:eastAsia="zh-CN"/>
              </w:rPr>
              <w:t>班主任及心理咨询教师面对</w:t>
            </w:r>
          </w:p>
          <w:p w:rsidR="004A3A3E" w:rsidRPr="00F931DF" w:rsidRDefault="004A3A3E" w:rsidP="00D21B9C">
            <w:pPr>
              <w:widowControl w:val="0"/>
              <w:spacing w:after="0" w:line="440" w:lineRule="exact"/>
              <w:rPr>
                <w:rFonts w:ascii="仿宋_GB2312" w:eastAsia="仿宋_GB2312" w:hAnsi="宋体" w:hint="default"/>
                <w:sz w:val="32"/>
                <w:szCs w:val="32"/>
              </w:rPr>
            </w:pPr>
            <w:r w:rsidRPr="00F931DF">
              <w:rPr>
                <w:rFonts w:ascii="仿宋_GB2312" w:eastAsia="仿宋_GB2312" w:hAnsi="宋体"/>
                <w:sz w:val="32"/>
                <w:szCs w:val="32"/>
              </w:rPr>
              <w:t>的学生选科决策问题</w:t>
            </w:r>
          </w:p>
          <w:p w:rsidR="004A3A3E" w:rsidRPr="00F931DF" w:rsidRDefault="004A3A3E" w:rsidP="00D21B9C">
            <w:pPr>
              <w:pStyle w:val="a3"/>
              <w:overflowPunct/>
              <w:autoSpaceDE/>
              <w:autoSpaceDN/>
              <w:adjustRightInd/>
              <w:spacing w:line="440" w:lineRule="exact"/>
              <w:ind w:firstLineChars="0" w:firstLine="0"/>
              <w:textAlignment w:val="auto"/>
              <w:rPr>
                <w:rFonts w:ascii="仿宋_GB2312" w:eastAsia="仿宋_GB2312" w:hAnsi="宋体"/>
                <w:b/>
                <w:sz w:val="32"/>
                <w:szCs w:val="32"/>
                <w:lang w:eastAsia="zh-CN"/>
              </w:rPr>
            </w:pPr>
            <w:r w:rsidRPr="00F931DF">
              <w:rPr>
                <w:rFonts w:ascii="仿宋_GB2312" w:eastAsia="仿宋_GB2312" w:hAnsi="宋体" w:hint="eastAsia"/>
                <w:b/>
                <w:sz w:val="32"/>
                <w:szCs w:val="32"/>
                <w:lang w:eastAsia="zh-CN"/>
              </w:rPr>
              <w:t>（2）新高考下的学业发展路径解读</w:t>
            </w:r>
          </w:p>
          <w:p w:rsidR="004A3A3E" w:rsidRPr="00F931DF" w:rsidRDefault="004A3A3E" w:rsidP="004A3A3E">
            <w:pPr>
              <w:pStyle w:val="a3"/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ind w:firstLineChars="0"/>
              <w:contextualSpacing/>
              <w:textAlignment w:val="auto"/>
              <w:rPr>
                <w:rFonts w:ascii="仿宋_GB2312" w:eastAsia="仿宋_GB2312" w:hAnsi="宋体"/>
                <w:sz w:val="32"/>
                <w:szCs w:val="32"/>
              </w:rPr>
            </w:pPr>
            <w:proofErr w:type="spellStart"/>
            <w:r w:rsidRPr="00F931DF">
              <w:rPr>
                <w:rFonts w:ascii="仿宋_GB2312" w:eastAsia="仿宋_GB2312" w:hAnsi="宋体" w:hint="eastAsia"/>
                <w:sz w:val="32"/>
                <w:szCs w:val="32"/>
              </w:rPr>
              <w:t>不同升学路径解读</w:t>
            </w:r>
            <w:proofErr w:type="spellEnd"/>
          </w:p>
          <w:p w:rsidR="004A3A3E" w:rsidRPr="00F931DF" w:rsidRDefault="004A3A3E" w:rsidP="004A3A3E">
            <w:pPr>
              <w:pStyle w:val="a3"/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ind w:firstLineChars="0"/>
              <w:contextualSpacing/>
              <w:textAlignment w:val="auto"/>
              <w:rPr>
                <w:rFonts w:ascii="仿宋_GB2312" w:eastAsia="仿宋_GB2312" w:hAnsi="宋体"/>
                <w:sz w:val="32"/>
                <w:szCs w:val="32"/>
                <w:lang w:eastAsia="zh-CN"/>
              </w:rPr>
            </w:pPr>
            <w:r w:rsidRPr="00F931DF">
              <w:rPr>
                <w:rFonts w:ascii="仿宋_GB2312" w:eastAsia="仿宋_GB2312" w:hAnsi="宋体" w:hint="eastAsia"/>
                <w:sz w:val="32"/>
                <w:szCs w:val="32"/>
                <w:lang w:eastAsia="zh-CN"/>
              </w:rPr>
              <w:t>自主</w:t>
            </w:r>
            <w:proofErr w:type="gramStart"/>
            <w:r w:rsidRPr="00F931DF">
              <w:rPr>
                <w:rFonts w:ascii="仿宋_GB2312" w:eastAsia="仿宋_GB2312" w:hAnsi="宋体" w:hint="eastAsia"/>
                <w:sz w:val="32"/>
                <w:szCs w:val="32"/>
                <w:lang w:eastAsia="zh-CN"/>
              </w:rPr>
              <w:t>招生与培优</w:t>
            </w:r>
            <w:proofErr w:type="gramEnd"/>
            <w:r w:rsidRPr="00F931DF">
              <w:rPr>
                <w:rFonts w:ascii="仿宋_GB2312" w:eastAsia="仿宋_GB2312" w:hAnsi="宋体" w:hint="eastAsia"/>
                <w:sz w:val="32"/>
                <w:szCs w:val="32"/>
                <w:lang w:eastAsia="zh-CN"/>
              </w:rPr>
              <w:t>路径详解</w:t>
            </w:r>
          </w:p>
          <w:p w:rsidR="004A3A3E" w:rsidRPr="00F931DF" w:rsidRDefault="004A3A3E" w:rsidP="004A3A3E">
            <w:pPr>
              <w:pStyle w:val="a3"/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ind w:firstLineChars="0"/>
              <w:contextualSpacing/>
              <w:textAlignment w:val="auto"/>
              <w:rPr>
                <w:rFonts w:ascii="仿宋_GB2312" w:eastAsia="仿宋_GB2312" w:hAnsi="宋体"/>
                <w:sz w:val="32"/>
                <w:szCs w:val="32"/>
                <w:lang w:eastAsia="zh-CN"/>
              </w:rPr>
            </w:pPr>
            <w:r w:rsidRPr="00F931DF">
              <w:rPr>
                <w:rFonts w:ascii="仿宋_GB2312" w:eastAsia="仿宋_GB2312" w:hAnsi="宋体" w:hint="eastAsia"/>
                <w:sz w:val="32"/>
                <w:szCs w:val="32"/>
                <w:lang w:eastAsia="zh-CN"/>
              </w:rPr>
              <w:t>综合评价与背景提升详解</w:t>
            </w:r>
          </w:p>
          <w:p w:rsidR="004A3A3E" w:rsidRPr="00F931DF" w:rsidRDefault="004A3A3E" w:rsidP="00D21B9C">
            <w:pPr>
              <w:pStyle w:val="a3"/>
              <w:overflowPunct/>
              <w:autoSpaceDE/>
              <w:autoSpaceDN/>
              <w:adjustRightInd/>
              <w:spacing w:line="440" w:lineRule="exact"/>
              <w:ind w:firstLineChars="0" w:firstLine="0"/>
              <w:textAlignment w:val="auto"/>
              <w:rPr>
                <w:rFonts w:ascii="仿宋_GB2312" w:eastAsia="仿宋_GB2312" w:hAnsi="宋体"/>
                <w:b/>
                <w:sz w:val="32"/>
                <w:szCs w:val="32"/>
                <w:lang w:eastAsia="zh-CN"/>
              </w:rPr>
            </w:pPr>
            <w:r w:rsidRPr="00F931DF">
              <w:rPr>
                <w:rFonts w:ascii="仿宋_GB2312" w:eastAsia="仿宋_GB2312" w:hAnsi="宋体" w:hint="eastAsia"/>
                <w:b/>
                <w:sz w:val="32"/>
                <w:szCs w:val="32"/>
                <w:lang w:eastAsia="zh-CN"/>
              </w:rPr>
              <w:t>（3）新高考时代，学</w:t>
            </w:r>
            <w:proofErr w:type="gramStart"/>
            <w:r w:rsidRPr="00F931DF">
              <w:rPr>
                <w:rFonts w:ascii="仿宋_GB2312" w:eastAsia="仿宋_GB2312" w:hAnsi="宋体" w:hint="eastAsia"/>
                <w:b/>
                <w:sz w:val="32"/>
                <w:szCs w:val="32"/>
                <w:lang w:eastAsia="zh-CN"/>
              </w:rPr>
              <w:t>涯</w:t>
            </w:r>
            <w:proofErr w:type="gramEnd"/>
            <w:r w:rsidRPr="00F931DF">
              <w:rPr>
                <w:rFonts w:ascii="仿宋_GB2312" w:eastAsia="仿宋_GB2312" w:hAnsi="宋体" w:hint="eastAsia"/>
                <w:b/>
                <w:sz w:val="32"/>
                <w:szCs w:val="32"/>
                <w:lang w:eastAsia="zh-CN"/>
              </w:rPr>
              <w:t>规划教育对教师的新要求</w:t>
            </w:r>
          </w:p>
          <w:p w:rsidR="004A3A3E" w:rsidRPr="00F931DF" w:rsidRDefault="004A3A3E" w:rsidP="004A3A3E">
            <w:pPr>
              <w:pStyle w:val="a3"/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ind w:firstLineChars="0"/>
              <w:contextualSpacing/>
              <w:textAlignment w:val="auto"/>
              <w:rPr>
                <w:rFonts w:ascii="仿宋_GB2312" w:eastAsia="仿宋_GB2312" w:hAnsi="宋体"/>
                <w:sz w:val="32"/>
                <w:szCs w:val="32"/>
                <w:lang w:eastAsia="zh-CN"/>
              </w:rPr>
            </w:pPr>
            <w:r w:rsidRPr="00F931DF">
              <w:rPr>
                <w:rFonts w:ascii="仿宋_GB2312" w:eastAsia="仿宋_GB2312" w:hAnsi="宋体" w:hint="eastAsia"/>
                <w:sz w:val="32"/>
                <w:szCs w:val="32"/>
                <w:lang w:eastAsia="zh-CN"/>
              </w:rPr>
              <w:t>学业规划与发展运用场景</w:t>
            </w:r>
          </w:p>
          <w:p w:rsidR="004A3A3E" w:rsidRPr="00F931DF" w:rsidRDefault="004A3A3E" w:rsidP="004A3A3E">
            <w:pPr>
              <w:pStyle w:val="a3"/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ind w:firstLineChars="0"/>
              <w:contextualSpacing/>
              <w:textAlignment w:val="auto"/>
              <w:rPr>
                <w:rFonts w:ascii="仿宋_GB2312" w:eastAsia="仿宋_GB2312" w:hAnsi="宋体"/>
                <w:b/>
                <w:sz w:val="32"/>
                <w:szCs w:val="32"/>
                <w:lang w:eastAsia="zh-CN"/>
              </w:rPr>
            </w:pPr>
            <w:r w:rsidRPr="00F931DF">
              <w:rPr>
                <w:rFonts w:ascii="仿宋_GB2312" w:eastAsia="仿宋_GB2312" w:hAnsi="宋体" w:hint="eastAsia"/>
                <w:sz w:val="32"/>
                <w:szCs w:val="32"/>
                <w:lang w:eastAsia="zh-CN"/>
              </w:rPr>
              <w:t>教师必备理论知识体系与方</w:t>
            </w:r>
          </w:p>
          <w:p w:rsidR="004A3A3E" w:rsidRPr="00F931DF" w:rsidRDefault="004A3A3E" w:rsidP="00D21B9C">
            <w:pPr>
              <w:widowControl w:val="0"/>
              <w:spacing w:after="0" w:line="440" w:lineRule="exact"/>
              <w:rPr>
                <w:rFonts w:ascii="仿宋_GB2312" w:eastAsia="仿宋_GB2312" w:hAnsi="宋体" w:hint="default"/>
                <w:b/>
                <w:sz w:val="32"/>
                <w:szCs w:val="32"/>
              </w:rPr>
            </w:pPr>
            <w:r w:rsidRPr="00F931DF">
              <w:rPr>
                <w:rFonts w:ascii="仿宋_GB2312" w:eastAsia="仿宋_GB2312" w:hAnsi="宋体"/>
                <w:sz w:val="32"/>
                <w:szCs w:val="32"/>
              </w:rPr>
              <w:t>法/工具</w:t>
            </w:r>
          </w:p>
        </w:tc>
        <w:tc>
          <w:tcPr>
            <w:tcW w:w="608" w:type="pct"/>
            <w:vAlign w:val="center"/>
          </w:tcPr>
          <w:p w:rsidR="004A3A3E" w:rsidRPr="00F931DF" w:rsidRDefault="004A3A3E" w:rsidP="00D21B9C">
            <w:pPr>
              <w:widowControl w:val="0"/>
              <w:spacing w:line="440" w:lineRule="exact"/>
              <w:rPr>
                <w:rFonts w:ascii="仿宋_GB2312" w:eastAsia="仿宋_GB2312" w:hAnsi="宋体" w:hint="default"/>
                <w:b/>
                <w:sz w:val="32"/>
                <w:szCs w:val="32"/>
              </w:rPr>
            </w:pPr>
          </w:p>
          <w:p w:rsidR="004A3A3E" w:rsidRPr="00F931DF" w:rsidRDefault="004A3A3E" w:rsidP="00D21B9C">
            <w:pPr>
              <w:widowControl w:val="0"/>
              <w:spacing w:line="440" w:lineRule="exact"/>
              <w:rPr>
                <w:rFonts w:ascii="仿宋_GB2312" w:eastAsia="仿宋_GB2312" w:hAnsi="宋体" w:hint="default"/>
                <w:sz w:val="32"/>
                <w:szCs w:val="32"/>
              </w:rPr>
            </w:pPr>
            <w:proofErr w:type="gramStart"/>
            <w:r w:rsidRPr="00F931DF">
              <w:rPr>
                <w:rFonts w:ascii="仿宋_GB2312" w:eastAsia="仿宋_GB2312" w:hAnsi="宋体"/>
                <w:b/>
                <w:sz w:val="32"/>
                <w:szCs w:val="32"/>
              </w:rPr>
              <w:t>蒋</w:t>
            </w:r>
            <w:proofErr w:type="gramEnd"/>
            <w:r w:rsidRPr="00F931DF">
              <w:rPr>
                <w:rFonts w:ascii="仿宋_GB2312" w:eastAsia="仿宋_GB2312" w:hAnsi="宋体"/>
                <w:b/>
                <w:sz w:val="32"/>
                <w:szCs w:val="32"/>
              </w:rPr>
              <w:t>嫦娥</w:t>
            </w:r>
          </w:p>
        </w:tc>
      </w:tr>
      <w:tr w:rsidR="004A3A3E" w:rsidRPr="00706A1B" w:rsidTr="004A3A3E">
        <w:trPr>
          <w:trHeight w:val="421"/>
        </w:trPr>
        <w:tc>
          <w:tcPr>
            <w:tcW w:w="398" w:type="pct"/>
            <w:vMerge/>
            <w:vAlign w:val="center"/>
          </w:tcPr>
          <w:p w:rsidR="004A3A3E" w:rsidRPr="00F931DF" w:rsidRDefault="004A3A3E" w:rsidP="00D21B9C">
            <w:pPr>
              <w:widowControl w:val="0"/>
              <w:spacing w:line="440" w:lineRule="exact"/>
              <w:jc w:val="center"/>
              <w:rPr>
                <w:rFonts w:ascii="仿宋_GB2312" w:eastAsia="仿宋_GB2312" w:hAnsi="宋体" w:hint="default"/>
                <w:sz w:val="32"/>
                <w:szCs w:val="32"/>
              </w:rPr>
            </w:pPr>
          </w:p>
        </w:tc>
        <w:tc>
          <w:tcPr>
            <w:tcW w:w="862" w:type="pct"/>
            <w:vMerge w:val="restart"/>
            <w:vAlign w:val="center"/>
          </w:tcPr>
          <w:p w:rsidR="004A3A3E" w:rsidRPr="00F931DF" w:rsidRDefault="004A3A3E" w:rsidP="00D21B9C">
            <w:pPr>
              <w:widowControl w:val="0"/>
              <w:spacing w:line="440" w:lineRule="exact"/>
              <w:jc w:val="center"/>
              <w:rPr>
                <w:rFonts w:ascii="仿宋_GB2312" w:eastAsia="仿宋_GB2312" w:hAnsi="宋体" w:hint="default"/>
                <w:sz w:val="32"/>
                <w:szCs w:val="32"/>
              </w:rPr>
            </w:pPr>
            <w:r w:rsidRPr="00F931DF">
              <w:rPr>
                <w:rFonts w:ascii="仿宋_GB2312" w:eastAsia="仿宋_GB2312" w:hAnsi="宋体"/>
                <w:sz w:val="32"/>
                <w:szCs w:val="32"/>
              </w:rPr>
              <w:t>14:00—17:00</w:t>
            </w:r>
          </w:p>
        </w:tc>
        <w:tc>
          <w:tcPr>
            <w:tcW w:w="1226" w:type="pct"/>
            <w:vMerge/>
            <w:vAlign w:val="center"/>
          </w:tcPr>
          <w:p w:rsidR="004A3A3E" w:rsidRPr="00F931DF" w:rsidRDefault="004A3A3E" w:rsidP="00D21B9C">
            <w:pPr>
              <w:widowControl w:val="0"/>
              <w:spacing w:line="440" w:lineRule="exact"/>
              <w:jc w:val="center"/>
              <w:rPr>
                <w:rFonts w:ascii="仿宋_GB2312" w:eastAsia="仿宋_GB2312" w:hAnsi="宋体" w:hint="default"/>
                <w:b/>
                <w:sz w:val="32"/>
                <w:szCs w:val="32"/>
              </w:rPr>
            </w:pPr>
          </w:p>
        </w:tc>
        <w:tc>
          <w:tcPr>
            <w:tcW w:w="1906" w:type="pct"/>
            <w:vMerge w:val="restart"/>
            <w:vAlign w:val="center"/>
          </w:tcPr>
          <w:p w:rsidR="004A3A3E" w:rsidRPr="00F931DF" w:rsidRDefault="004A3A3E" w:rsidP="00D21B9C">
            <w:pPr>
              <w:widowControl w:val="0"/>
              <w:spacing w:after="0" w:line="440" w:lineRule="exact"/>
              <w:rPr>
                <w:rFonts w:ascii="仿宋_GB2312" w:eastAsia="仿宋_GB2312" w:hAnsi="宋体" w:hint="default"/>
                <w:b/>
                <w:sz w:val="32"/>
                <w:szCs w:val="32"/>
              </w:rPr>
            </w:pPr>
            <w:r w:rsidRPr="00F931DF">
              <w:rPr>
                <w:rFonts w:ascii="仿宋_GB2312" w:eastAsia="仿宋_GB2312" w:hAnsi="宋体"/>
                <w:b/>
                <w:sz w:val="32"/>
                <w:szCs w:val="32"/>
              </w:rPr>
              <w:t>教学应对能力提升</w:t>
            </w:r>
          </w:p>
          <w:p w:rsidR="004A3A3E" w:rsidRPr="00F931DF" w:rsidRDefault="004A3A3E" w:rsidP="00D21B9C">
            <w:pPr>
              <w:pStyle w:val="a3"/>
              <w:widowControl w:val="0"/>
              <w:overflowPunct/>
              <w:autoSpaceDE/>
              <w:autoSpaceDN/>
              <w:adjustRightInd/>
              <w:spacing w:line="440" w:lineRule="exact"/>
              <w:ind w:firstLineChars="0" w:firstLine="0"/>
              <w:textAlignment w:val="auto"/>
              <w:rPr>
                <w:rFonts w:ascii="仿宋_GB2312" w:eastAsia="仿宋_GB2312" w:hAnsi="宋体"/>
                <w:sz w:val="32"/>
                <w:szCs w:val="32"/>
                <w:lang w:eastAsia="zh-CN"/>
              </w:rPr>
            </w:pPr>
            <w:r w:rsidRPr="00F931DF">
              <w:rPr>
                <w:rFonts w:ascii="仿宋_GB2312" w:eastAsia="仿宋_GB2312" w:hAnsi="宋体" w:hint="eastAsia"/>
                <w:sz w:val="32"/>
                <w:szCs w:val="32"/>
                <w:lang w:eastAsia="zh-CN"/>
              </w:rPr>
              <w:t>（1）新高考下的课堂教学有效性追求与实践；</w:t>
            </w:r>
          </w:p>
          <w:p w:rsidR="004A3A3E" w:rsidRPr="00F931DF" w:rsidRDefault="004A3A3E" w:rsidP="00D21B9C">
            <w:pPr>
              <w:pStyle w:val="a3"/>
              <w:widowControl w:val="0"/>
              <w:overflowPunct/>
              <w:autoSpaceDE/>
              <w:autoSpaceDN/>
              <w:adjustRightInd/>
              <w:spacing w:line="440" w:lineRule="exact"/>
              <w:ind w:firstLineChars="0" w:firstLine="0"/>
              <w:textAlignment w:val="auto"/>
              <w:rPr>
                <w:rFonts w:ascii="仿宋_GB2312" w:eastAsia="仿宋_GB2312" w:hAnsi="宋体"/>
                <w:sz w:val="32"/>
                <w:szCs w:val="32"/>
                <w:lang w:eastAsia="zh-CN"/>
              </w:rPr>
            </w:pPr>
            <w:r w:rsidRPr="00F931DF">
              <w:rPr>
                <w:rFonts w:ascii="仿宋_GB2312" w:eastAsia="仿宋_GB2312" w:hAnsi="宋体" w:hint="eastAsia"/>
                <w:sz w:val="32"/>
                <w:szCs w:val="32"/>
                <w:lang w:eastAsia="zh-CN"/>
              </w:rPr>
              <w:t>（2）全国卷命题方向及思维方式；</w:t>
            </w:r>
          </w:p>
          <w:p w:rsidR="004A3A3E" w:rsidRPr="00F931DF" w:rsidRDefault="004A3A3E" w:rsidP="00D21B9C">
            <w:pPr>
              <w:pStyle w:val="a3"/>
              <w:widowControl w:val="0"/>
              <w:overflowPunct/>
              <w:autoSpaceDE/>
              <w:autoSpaceDN/>
              <w:adjustRightInd/>
              <w:spacing w:line="440" w:lineRule="exact"/>
              <w:ind w:firstLineChars="0" w:firstLine="0"/>
              <w:textAlignment w:val="auto"/>
              <w:rPr>
                <w:rFonts w:ascii="仿宋_GB2312" w:eastAsia="仿宋_GB2312" w:hAnsi="宋体"/>
                <w:sz w:val="32"/>
                <w:szCs w:val="32"/>
                <w:lang w:eastAsia="zh-CN"/>
              </w:rPr>
            </w:pPr>
            <w:r w:rsidRPr="00F931DF">
              <w:rPr>
                <w:rFonts w:ascii="仿宋_GB2312" w:eastAsia="仿宋_GB2312" w:hAnsi="宋体" w:hint="eastAsia"/>
                <w:sz w:val="32"/>
                <w:szCs w:val="32"/>
                <w:lang w:eastAsia="zh-CN"/>
              </w:rPr>
              <w:t>（3）全国卷语文/数学核心素养考察分析。</w:t>
            </w:r>
          </w:p>
        </w:tc>
        <w:tc>
          <w:tcPr>
            <w:tcW w:w="608" w:type="pct"/>
            <w:vAlign w:val="center"/>
          </w:tcPr>
          <w:p w:rsidR="004A3A3E" w:rsidRPr="00F931DF" w:rsidRDefault="004A3A3E" w:rsidP="00D21B9C">
            <w:pPr>
              <w:widowControl w:val="0"/>
              <w:spacing w:line="440" w:lineRule="exact"/>
              <w:rPr>
                <w:rFonts w:ascii="仿宋_GB2312" w:eastAsia="仿宋_GB2312" w:hAnsi="宋体" w:hint="default"/>
                <w:sz w:val="32"/>
                <w:szCs w:val="32"/>
              </w:rPr>
            </w:pPr>
          </w:p>
        </w:tc>
      </w:tr>
      <w:tr w:rsidR="004A3A3E" w:rsidRPr="00706A1B" w:rsidTr="004A3A3E">
        <w:trPr>
          <w:trHeight w:val="646"/>
        </w:trPr>
        <w:tc>
          <w:tcPr>
            <w:tcW w:w="398" w:type="pct"/>
            <w:vMerge/>
            <w:vAlign w:val="center"/>
          </w:tcPr>
          <w:p w:rsidR="004A3A3E" w:rsidRPr="00F931DF" w:rsidRDefault="004A3A3E" w:rsidP="00D21B9C">
            <w:pPr>
              <w:widowControl w:val="0"/>
              <w:spacing w:line="440" w:lineRule="exact"/>
              <w:jc w:val="center"/>
              <w:rPr>
                <w:rFonts w:ascii="仿宋_GB2312" w:eastAsia="仿宋_GB2312" w:hAnsi="宋体" w:hint="default"/>
                <w:sz w:val="32"/>
                <w:szCs w:val="32"/>
              </w:rPr>
            </w:pPr>
          </w:p>
        </w:tc>
        <w:tc>
          <w:tcPr>
            <w:tcW w:w="862" w:type="pct"/>
            <w:vMerge/>
            <w:vAlign w:val="center"/>
          </w:tcPr>
          <w:p w:rsidR="004A3A3E" w:rsidRPr="00F931DF" w:rsidRDefault="004A3A3E" w:rsidP="00D21B9C">
            <w:pPr>
              <w:widowControl w:val="0"/>
              <w:spacing w:line="440" w:lineRule="exact"/>
              <w:jc w:val="center"/>
              <w:rPr>
                <w:rFonts w:ascii="仿宋_GB2312" w:eastAsia="仿宋_GB2312" w:hAnsi="宋体" w:hint="default"/>
                <w:sz w:val="32"/>
                <w:szCs w:val="32"/>
              </w:rPr>
            </w:pPr>
          </w:p>
        </w:tc>
        <w:tc>
          <w:tcPr>
            <w:tcW w:w="1226" w:type="pct"/>
            <w:vMerge/>
            <w:vAlign w:val="center"/>
          </w:tcPr>
          <w:p w:rsidR="004A3A3E" w:rsidRPr="00F931DF" w:rsidRDefault="004A3A3E" w:rsidP="00D21B9C">
            <w:pPr>
              <w:widowControl w:val="0"/>
              <w:spacing w:line="440" w:lineRule="exact"/>
              <w:jc w:val="center"/>
              <w:rPr>
                <w:rFonts w:ascii="仿宋_GB2312" w:eastAsia="仿宋_GB2312" w:hAnsi="宋体" w:hint="default"/>
                <w:b/>
                <w:sz w:val="32"/>
                <w:szCs w:val="32"/>
              </w:rPr>
            </w:pPr>
          </w:p>
        </w:tc>
        <w:tc>
          <w:tcPr>
            <w:tcW w:w="1906" w:type="pct"/>
            <w:vMerge/>
            <w:vAlign w:val="center"/>
          </w:tcPr>
          <w:p w:rsidR="004A3A3E" w:rsidRPr="00F931DF" w:rsidRDefault="004A3A3E" w:rsidP="00D21B9C">
            <w:pPr>
              <w:widowControl w:val="0"/>
              <w:spacing w:after="0" w:line="440" w:lineRule="exact"/>
              <w:jc w:val="center"/>
              <w:rPr>
                <w:rFonts w:ascii="仿宋_GB2312" w:eastAsia="仿宋_GB2312" w:hAnsi="宋体" w:hint="default"/>
                <w:b/>
                <w:sz w:val="32"/>
                <w:szCs w:val="32"/>
              </w:rPr>
            </w:pPr>
          </w:p>
        </w:tc>
        <w:tc>
          <w:tcPr>
            <w:tcW w:w="608" w:type="pct"/>
            <w:vAlign w:val="center"/>
          </w:tcPr>
          <w:p w:rsidR="004A3A3E" w:rsidRPr="00F931DF" w:rsidRDefault="004A3A3E" w:rsidP="00D21B9C">
            <w:pPr>
              <w:widowControl w:val="0"/>
              <w:spacing w:line="440" w:lineRule="exact"/>
              <w:jc w:val="center"/>
              <w:rPr>
                <w:rFonts w:ascii="仿宋_GB2312" w:eastAsia="仿宋_GB2312" w:hAnsi="宋体" w:hint="default"/>
                <w:b/>
                <w:sz w:val="32"/>
                <w:szCs w:val="32"/>
              </w:rPr>
            </w:pPr>
            <w:r w:rsidRPr="00F931DF">
              <w:rPr>
                <w:rFonts w:ascii="仿宋_GB2312" w:eastAsia="仿宋_GB2312" w:hAnsi="宋体"/>
                <w:b/>
                <w:sz w:val="32"/>
                <w:szCs w:val="32"/>
              </w:rPr>
              <w:t>黄元华</w:t>
            </w:r>
          </w:p>
        </w:tc>
      </w:tr>
      <w:tr w:rsidR="004A3A3E" w:rsidRPr="00706A1B" w:rsidTr="004A3A3E">
        <w:trPr>
          <w:trHeight w:val="646"/>
        </w:trPr>
        <w:tc>
          <w:tcPr>
            <w:tcW w:w="398" w:type="pct"/>
            <w:vMerge/>
            <w:vAlign w:val="center"/>
          </w:tcPr>
          <w:p w:rsidR="004A3A3E" w:rsidRPr="00F931DF" w:rsidRDefault="004A3A3E" w:rsidP="00D21B9C">
            <w:pPr>
              <w:widowControl w:val="0"/>
              <w:spacing w:line="440" w:lineRule="exact"/>
              <w:jc w:val="center"/>
              <w:rPr>
                <w:rFonts w:ascii="仿宋_GB2312" w:eastAsia="仿宋_GB2312" w:hAnsi="宋体" w:hint="default"/>
                <w:sz w:val="32"/>
                <w:szCs w:val="32"/>
              </w:rPr>
            </w:pPr>
          </w:p>
        </w:tc>
        <w:tc>
          <w:tcPr>
            <w:tcW w:w="862" w:type="pct"/>
            <w:vMerge/>
            <w:vAlign w:val="center"/>
          </w:tcPr>
          <w:p w:rsidR="004A3A3E" w:rsidRPr="00F931DF" w:rsidRDefault="004A3A3E" w:rsidP="00D21B9C">
            <w:pPr>
              <w:widowControl w:val="0"/>
              <w:spacing w:line="440" w:lineRule="exact"/>
              <w:jc w:val="center"/>
              <w:rPr>
                <w:rFonts w:ascii="仿宋_GB2312" w:eastAsia="仿宋_GB2312" w:hAnsi="宋体" w:hint="default"/>
                <w:sz w:val="32"/>
                <w:szCs w:val="32"/>
              </w:rPr>
            </w:pPr>
          </w:p>
        </w:tc>
        <w:tc>
          <w:tcPr>
            <w:tcW w:w="1226" w:type="pct"/>
            <w:vMerge/>
            <w:vAlign w:val="center"/>
          </w:tcPr>
          <w:p w:rsidR="004A3A3E" w:rsidRPr="00F931DF" w:rsidRDefault="004A3A3E" w:rsidP="00D21B9C">
            <w:pPr>
              <w:widowControl w:val="0"/>
              <w:spacing w:line="440" w:lineRule="exact"/>
              <w:jc w:val="center"/>
              <w:rPr>
                <w:rFonts w:ascii="仿宋_GB2312" w:eastAsia="仿宋_GB2312" w:hAnsi="宋体" w:hint="default"/>
                <w:b/>
                <w:sz w:val="32"/>
                <w:szCs w:val="32"/>
              </w:rPr>
            </w:pPr>
          </w:p>
        </w:tc>
        <w:tc>
          <w:tcPr>
            <w:tcW w:w="1906" w:type="pct"/>
            <w:vMerge/>
            <w:vAlign w:val="center"/>
          </w:tcPr>
          <w:p w:rsidR="004A3A3E" w:rsidRPr="00F931DF" w:rsidRDefault="004A3A3E" w:rsidP="00D21B9C">
            <w:pPr>
              <w:widowControl w:val="0"/>
              <w:spacing w:after="0" w:line="440" w:lineRule="exact"/>
              <w:jc w:val="center"/>
              <w:rPr>
                <w:rFonts w:ascii="仿宋_GB2312" w:eastAsia="仿宋_GB2312" w:hAnsi="宋体" w:hint="default"/>
                <w:b/>
                <w:sz w:val="32"/>
                <w:szCs w:val="32"/>
              </w:rPr>
            </w:pPr>
          </w:p>
        </w:tc>
        <w:tc>
          <w:tcPr>
            <w:tcW w:w="608" w:type="pct"/>
            <w:vAlign w:val="center"/>
          </w:tcPr>
          <w:p w:rsidR="004A3A3E" w:rsidRPr="00F931DF" w:rsidRDefault="004A3A3E" w:rsidP="00D21B9C">
            <w:pPr>
              <w:widowControl w:val="0"/>
              <w:spacing w:line="440" w:lineRule="exact"/>
              <w:jc w:val="center"/>
              <w:rPr>
                <w:rFonts w:ascii="仿宋_GB2312" w:eastAsia="仿宋_GB2312" w:hAnsi="宋体" w:hint="default"/>
                <w:b/>
                <w:sz w:val="32"/>
                <w:szCs w:val="32"/>
              </w:rPr>
            </w:pPr>
            <w:r w:rsidRPr="00F931DF">
              <w:rPr>
                <w:rFonts w:ascii="仿宋_GB2312" w:eastAsia="仿宋_GB2312" w:hAnsi="宋体"/>
                <w:b/>
                <w:sz w:val="32"/>
                <w:szCs w:val="32"/>
              </w:rPr>
              <w:t>周</w:t>
            </w:r>
            <w:r w:rsidRPr="00F931DF">
              <w:rPr>
                <w:rFonts w:ascii="仿宋_GB2312" w:eastAsia="MS Mincho" w:hAnsi="MS Mincho" w:cs="MS Mincho"/>
                <w:b/>
                <w:sz w:val="32"/>
                <w:szCs w:val="32"/>
              </w:rPr>
              <w:t>韡</w:t>
            </w:r>
          </w:p>
        </w:tc>
      </w:tr>
      <w:tr w:rsidR="004A3A3E" w:rsidRPr="00706A1B" w:rsidTr="004A3A3E">
        <w:trPr>
          <w:trHeight w:val="646"/>
        </w:trPr>
        <w:tc>
          <w:tcPr>
            <w:tcW w:w="398" w:type="pct"/>
            <w:vMerge/>
            <w:vAlign w:val="center"/>
          </w:tcPr>
          <w:p w:rsidR="004A3A3E" w:rsidRPr="00F931DF" w:rsidRDefault="004A3A3E" w:rsidP="00D21B9C">
            <w:pPr>
              <w:widowControl w:val="0"/>
              <w:spacing w:line="440" w:lineRule="exact"/>
              <w:jc w:val="center"/>
              <w:rPr>
                <w:rFonts w:ascii="仿宋_GB2312" w:eastAsia="仿宋_GB2312" w:hAnsi="宋体" w:hint="default"/>
                <w:sz w:val="32"/>
                <w:szCs w:val="32"/>
              </w:rPr>
            </w:pPr>
          </w:p>
        </w:tc>
        <w:tc>
          <w:tcPr>
            <w:tcW w:w="862" w:type="pct"/>
            <w:vMerge/>
            <w:vAlign w:val="center"/>
          </w:tcPr>
          <w:p w:rsidR="004A3A3E" w:rsidRPr="00F931DF" w:rsidRDefault="004A3A3E" w:rsidP="00D21B9C">
            <w:pPr>
              <w:widowControl w:val="0"/>
              <w:spacing w:line="440" w:lineRule="exact"/>
              <w:jc w:val="center"/>
              <w:rPr>
                <w:rFonts w:ascii="仿宋_GB2312" w:eastAsia="仿宋_GB2312" w:hAnsi="宋体" w:hint="default"/>
                <w:sz w:val="32"/>
                <w:szCs w:val="32"/>
              </w:rPr>
            </w:pPr>
          </w:p>
        </w:tc>
        <w:tc>
          <w:tcPr>
            <w:tcW w:w="1226" w:type="pct"/>
            <w:vMerge/>
            <w:vAlign w:val="center"/>
          </w:tcPr>
          <w:p w:rsidR="004A3A3E" w:rsidRPr="00F931DF" w:rsidRDefault="004A3A3E" w:rsidP="00D21B9C">
            <w:pPr>
              <w:widowControl w:val="0"/>
              <w:spacing w:line="440" w:lineRule="exact"/>
              <w:jc w:val="center"/>
              <w:rPr>
                <w:rFonts w:ascii="仿宋_GB2312" w:eastAsia="仿宋_GB2312" w:hAnsi="宋体" w:hint="default"/>
                <w:b/>
                <w:sz w:val="32"/>
                <w:szCs w:val="32"/>
              </w:rPr>
            </w:pPr>
          </w:p>
        </w:tc>
        <w:tc>
          <w:tcPr>
            <w:tcW w:w="1906" w:type="pct"/>
            <w:vMerge/>
            <w:vAlign w:val="center"/>
          </w:tcPr>
          <w:p w:rsidR="004A3A3E" w:rsidRPr="00F931DF" w:rsidRDefault="004A3A3E" w:rsidP="00D21B9C">
            <w:pPr>
              <w:widowControl w:val="0"/>
              <w:spacing w:after="0" w:line="440" w:lineRule="exact"/>
              <w:jc w:val="center"/>
              <w:rPr>
                <w:rFonts w:ascii="仿宋_GB2312" w:eastAsia="仿宋_GB2312" w:hAnsi="宋体" w:hint="default"/>
                <w:b/>
                <w:sz w:val="32"/>
                <w:szCs w:val="32"/>
              </w:rPr>
            </w:pPr>
          </w:p>
        </w:tc>
        <w:tc>
          <w:tcPr>
            <w:tcW w:w="608" w:type="pct"/>
            <w:vAlign w:val="center"/>
          </w:tcPr>
          <w:p w:rsidR="004A3A3E" w:rsidRPr="00F931DF" w:rsidRDefault="004A3A3E" w:rsidP="00D21B9C">
            <w:pPr>
              <w:widowControl w:val="0"/>
              <w:spacing w:line="440" w:lineRule="exact"/>
              <w:jc w:val="center"/>
              <w:rPr>
                <w:rFonts w:ascii="仿宋_GB2312" w:eastAsia="仿宋_GB2312" w:hAnsi="宋体" w:hint="default"/>
                <w:b/>
                <w:sz w:val="32"/>
                <w:szCs w:val="32"/>
              </w:rPr>
            </w:pPr>
            <w:proofErr w:type="gramStart"/>
            <w:r w:rsidRPr="00F931DF">
              <w:rPr>
                <w:rFonts w:ascii="仿宋_GB2312" w:eastAsia="仿宋_GB2312" w:hAnsi="宋体"/>
                <w:b/>
                <w:sz w:val="32"/>
                <w:szCs w:val="32"/>
              </w:rPr>
              <w:t>钟亮</w:t>
            </w:r>
            <w:proofErr w:type="gramEnd"/>
            <w:r w:rsidRPr="00F931DF">
              <w:rPr>
                <w:rFonts w:ascii="仿宋_GB2312" w:eastAsia="仿宋_GB2312" w:hAnsi="宋体"/>
                <w:b/>
                <w:sz w:val="32"/>
                <w:szCs w:val="32"/>
              </w:rPr>
              <w:t>/李红庆</w:t>
            </w:r>
          </w:p>
        </w:tc>
      </w:tr>
      <w:tr w:rsidR="004A3A3E" w:rsidRPr="00706A1B" w:rsidTr="004A3A3E">
        <w:trPr>
          <w:trHeight w:val="646"/>
        </w:trPr>
        <w:tc>
          <w:tcPr>
            <w:tcW w:w="398" w:type="pct"/>
            <w:vMerge/>
            <w:vAlign w:val="center"/>
          </w:tcPr>
          <w:p w:rsidR="004A3A3E" w:rsidRPr="00F931DF" w:rsidRDefault="004A3A3E" w:rsidP="00D21B9C">
            <w:pPr>
              <w:widowControl w:val="0"/>
              <w:spacing w:line="440" w:lineRule="exact"/>
              <w:jc w:val="center"/>
              <w:rPr>
                <w:rFonts w:ascii="仿宋_GB2312" w:eastAsia="仿宋_GB2312" w:hAnsi="宋体" w:hint="default"/>
                <w:sz w:val="32"/>
                <w:szCs w:val="32"/>
              </w:rPr>
            </w:pPr>
          </w:p>
        </w:tc>
        <w:tc>
          <w:tcPr>
            <w:tcW w:w="862" w:type="pct"/>
            <w:vAlign w:val="center"/>
          </w:tcPr>
          <w:p w:rsidR="004A3A3E" w:rsidRPr="00F931DF" w:rsidRDefault="004A3A3E" w:rsidP="00D21B9C">
            <w:pPr>
              <w:widowControl w:val="0"/>
              <w:spacing w:line="440" w:lineRule="exact"/>
              <w:jc w:val="center"/>
              <w:rPr>
                <w:rFonts w:ascii="仿宋_GB2312" w:eastAsia="仿宋_GB2312" w:hAnsi="宋体" w:hint="default"/>
                <w:sz w:val="32"/>
                <w:szCs w:val="32"/>
              </w:rPr>
            </w:pPr>
            <w:r w:rsidRPr="00F931DF">
              <w:rPr>
                <w:rFonts w:ascii="仿宋_GB2312" w:eastAsia="仿宋_GB2312" w:hAnsi="宋体"/>
                <w:sz w:val="32"/>
                <w:szCs w:val="32"/>
              </w:rPr>
              <w:t>17:00—17:30</w:t>
            </w:r>
          </w:p>
        </w:tc>
        <w:tc>
          <w:tcPr>
            <w:tcW w:w="3132" w:type="pct"/>
            <w:gridSpan w:val="2"/>
            <w:vAlign w:val="center"/>
          </w:tcPr>
          <w:p w:rsidR="004A3A3E" w:rsidRPr="00F931DF" w:rsidRDefault="004A3A3E" w:rsidP="00D21B9C">
            <w:pPr>
              <w:widowControl w:val="0"/>
              <w:spacing w:after="0" w:line="440" w:lineRule="exact"/>
              <w:jc w:val="center"/>
              <w:rPr>
                <w:rFonts w:ascii="仿宋_GB2312" w:eastAsia="仿宋_GB2312" w:hAnsi="宋体" w:hint="default"/>
                <w:b/>
                <w:sz w:val="32"/>
                <w:szCs w:val="32"/>
              </w:rPr>
            </w:pPr>
            <w:r w:rsidRPr="00F931DF">
              <w:rPr>
                <w:rFonts w:ascii="仿宋_GB2312" w:eastAsia="仿宋_GB2312" w:hAnsi="宋体"/>
                <w:b/>
                <w:sz w:val="32"/>
                <w:szCs w:val="32"/>
              </w:rPr>
              <w:t>颁发中国教育学</w:t>
            </w:r>
            <w:proofErr w:type="gramStart"/>
            <w:r w:rsidRPr="00F931DF">
              <w:rPr>
                <w:rFonts w:ascii="仿宋_GB2312" w:eastAsia="仿宋_GB2312" w:hAnsi="宋体"/>
                <w:b/>
                <w:sz w:val="32"/>
                <w:szCs w:val="32"/>
              </w:rPr>
              <w:t>会培训</w:t>
            </w:r>
            <w:proofErr w:type="gramEnd"/>
            <w:r w:rsidRPr="00F931DF">
              <w:rPr>
                <w:rFonts w:ascii="仿宋_GB2312" w:eastAsia="仿宋_GB2312" w:hAnsi="宋体"/>
                <w:b/>
                <w:sz w:val="32"/>
                <w:szCs w:val="32"/>
              </w:rPr>
              <w:t>学时证明</w:t>
            </w:r>
          </w:p>
        </w:tc>
        <w:tc>
          <w:tcPr>
            <w:tcW w:w="608" w:type="pct"/>
            <w:vAlign w:val="center"/>
          </w:tcPr>
          <w:p w:rsidR="004A3A3E" w:rsidRPr="00F931DF" w:rsidRDefault="004A3A3E" w:rsidP="00D21B9C">
            <w:pPr>
              <w:widowControl w:val="0"/>
              <w:spacing w:line="440" w:lineRule="exact"/>
              <w:jc w:val="center"/>
              <w:rPr>
                <w:rFonts w:ascii="仿宋_GB2312" w:eastAsia="仿宋_GB2312" w:hAnsi="宋体" w:hint="default"/>
                <w:b/>
                <w:sz w:val="32"/>
                <w:szCs w:val="32"/>
              </w:rPr>
            </w:pPr>
            <w:r w:rsidRPr="00F931DF">
              <w:rPr>
                <w:rFonts w:ascii="仿宋_GB2312" w:eastAsia="仿宋_GB2312" w:hAnsi="宋体"/>
                <w:b/>
                <w:sz w:val="32"/>
                <w:szCs w:val="32"/>
              </w:rPr>
              <w:t>全体</w:t>
            </w:r>
          </w:p>
        </w:tc>
      </w:tr>
    </w:tbl>
    <w:p w:rsidR="004A3A3E" w:rsidRDefault="004A3A3E" w:rsidP="004A3A3E">
      <w:pPr>
        <w:autoSpaceDE w:val="0"/>
        <w:autoSpaceDN w:val="0"/>
        <w:adjustRightInd w:val="0"/>
        <w:spacing w:after="0"/>
        <w:rPr>
          <w:rFonts w:ascii="微软雅黑" w:eastAsia="微软雅黑" w:hAnsi="Times New Roman" w:cs="微软雅黑" w:hint="default"/>
          <w:color w:val="333333"/>
          <w:sz w:val="32"/>
          <w:szCs w:val="32"/>
        </w:rPr>
      </w:pPr>
    </w:p>
    <w:p w:rsidR="004A3A3E" w:rsidRDefault="004A3A3E" w:rsidP="004A3A3E">
      <w:pPr>
        <w:autoSpaceDE w:val="0"/>
        <w:autoSpaceDN w:val="0"/>
        <w:adjustRightInd w:val="0"/>
        <w:spacing w:after="0"/>
        <w:rPr>
          <w:rFonts w:ascii="微软雅黑" w:eastAsia="微软雅黑" w:hAnsi="Times New Roman" w:cs="微软雅黑" w:hint="default"/>
          <w:color w:val="333333"/>
          <w:sz w:val="32"/>
          <w:szCs w:val="32"/>
        </w:rPr>
      </w:pPr>
    </w:p>
    <w:p w:rsidR="004A3A3E" w:rsidRDefault="004A3A3E" w:rsidP="004A3A3E">
      <w:pPr>
        <w:autoSpaceDE w:val="0"/>
        <w:autoSpaceDN w:val="0"/>
        <w:adjustRightInd w:val="0"/>
        <w:spacing w:after="0"/>
        <w:rPr>
          <w:rFonts w:ascii="微软雅黑" w:eastAsia="微软雅黑" w:hAnsi="Times New Roman" w:cs="微软雅黑" w:hint="default"/>
          <w:color w:val="333333"/>
          <w:sz w:val="32"/>
          <w:szCs w:val="32"/>
        </w:rPr>
      </w:pPr>
    </w:p>
    <w:p w:rsidR="00F66F4D" w:rsidRPr="004A3A3E" w:rsidRDefault="00F66F4D" w:rsidP="004A3A3E"/>
    <w:sectPr w:rsidR="00F66F4D" w:rsidRPr="004A3A3E" w:rsidSect="004A3A3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UP Swift">
    <w:altName w:val="Times New Roman"/>
    <w:charset w:val="00"/>
    <w:family w:val="auto"/>
    <w:pitch w:val="variable"/>
    <w:sig w:usb0="00000003" w:usb1="0000004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小标宋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04112"/>
    <w:multiLevelType w:val="hybridMultilevel"/>
    <w:tmpl w:val="0360E6C2"/>
    <w:lvl w:ilvl="0" w:tplc="040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3E"/>
    <w:rsid w:val="004A3A3E"/>
    <w:rsid w:val="00F6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A3E"/>
    <w:pPr>
      <w:spacing w:after="200"/>
    </w:pPr>
    <w:rPr>
      <w:rFonts w:ascii="Arial Unicode MS" w:eastAsia="Tahoma" w:hAnsi="Arial Unicode MS" w:cs="Arial Unicode MS" w:hint="eastAsia"/>
      <w:color w:val="000000"/>
      <w:kern w:val="0"/>
      <w:sz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A3E"/>
    <w:pPr>
      <w:overflowPunct w:val="0"/>
      <w:autoSpaceDE w:val="0"/>
      <w:autoSpaceDN w:val="0"/>
      <w:adjustRightInd w:val="0"/>
      <w:spacing w:after="0"/>
      <w:ind w:firstLineChars="200" w:firstLine="420"/>
      <w:textAlignment w:val="baseline"/>
    </w:pPr>
    <w:rPr>
      <w:rFonts w:ascii="OUP Swift" w:eastAsia="PMingLiU" w:hAnsi="OUP Swift" w:cs="Times New Roman" w:hint="default"/>
      <w:color w:val="auto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A3E"/>
    <w:pPr>
      <w:spacing w:after="200"/>
    </w:pPr>
    <w:rPr>
      <w:rFonts w:ascii="Arial Unicode MS" w:eastAsia="Tahoma" w:hAnsi="Arial Unicode MS" w:cs="Arial Unicode MS" w:hint="eastAsia"/>
      <w:color w:val="000000"/>
      <w:kern w:val="0"/>
      <w:sz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A3E"/>
    <w:pPr>
      <w:overflowPunct w:val="0"/>
      <w:autoSpaceDE w:val="0"/>
      <w:autoSpaceDN w:val="0"/>
      <w:adjustRightInd w:val="0"/>
      <w:spacing w:after="0"/>
      <w:ind w:firstLineChars="200" w:firstLine="420"/>
      <w:textAlignment w:val="baseline"/>
    </w:pPr>
    <w:rPr>
      <w:rFonts w:ascii="OUP Swift" w:eastAsia="PMingLiU" w:hAnsi="OUP Swift" w:cs="Times New Roman" w:hint="default"/>
      <w:color w:val="auto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2019-07-23T02:53:00Z</dcterms:created>
  <dcterms:modified xsi:type="dcterms:W3CDTF">2019-07-23T02:56:00Z</dcterms:modified>
</cp:coreProperties>
</file>