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9C" w:rsidRPr="00A46238" w:rsidRDefault="0059559C" w:rsidP="0059559C">
      <w:pPr>
        <w:pStyle w:val="4"/>
        <w:spacing w:before="0" w:after="0" w:line="360" w:lineRule="auto"/>
        <w:rPr>
          <w:rStyle w:val="a5"/>
          <w:rFonts w:ascii="仿宋_GB2312" w:eastAsia="仿宋_GB2312" w:hAnsi="仿宋" w:cs="仿宋_GB2312"/>
          <w:b w:val="0"/>
          <w:sz w:val="32"/>
          <w:szCs w:val="32"/>
        </w:rPr>
      </w:pPr>
      <w:r w:rsidRPr="00A46238">
        <w:rPr>
          <w:rStyle w:val="a5"/>
          <w:rFonts w:ascii="仿宋_GB2312" w:eastAsia="仿宋_GB2312" w:hAnsi="仿宋" w:cs="仿宋_GB2312" w:hint="eastAsia"/>
          <w:b w:val="0"/>
          <w:sz w:val="32"/>
          <w:szCs w:val="32"/>
        </w:rPr>
        <w:t>附件2</w:t>
      </w:r>
    </w:p>
    <w:p w:rsidR="0059559C" w:rsidRDefault="0059559C" w:rsidP="0059559C">
      <w:pPr>
        <w:pStyle w:val="A4"/>
        <w:framePr w:wrap="auto" w:yAlign="inline"/>
        <w:spacing w:line="560" w:lineRule="atLeast"/>
        <w:jc w:val="center"/>
        <w:rPr>
          <w:rFonts w:ascii="黑体" w:eastAsia="黑体" w:hAnsi="黑体" w:cs="黑体"/>
          <w:color w:val="auto"/>
          <w:kern w:val="0"/>
          <w:sz w:val="32"/>
          <w:szCs w:val="32"/>
        </w:rPr>
      </w:pPr>
      <w:bookmarkStart w:id="0" w:name="_GoBack"/>
      <w:r>
        <w:rPr>
          <w:rStyle w:val="a5"/>
          <w:rFonts w:ascii="黑体" w:eastAsia="黑体" w:hAnsi="黑体" w:cs="黑体" w:hint="eastAsia"/>
          <w:kern w:val="0"/>
          <w:sz w:val="32"/>
          <w:szCs w:val="32"/>
          <w:lang w:val="zh-TW" w:eastAsia="zh-TW"/>
        </w:rPr>
        <w:t>培训</w:t>
      </w:r>
      <w:r>
        <w:rPr>
          <w:rStyle w:val="a5"/>
          <w:rFonts w:ascii="黑体" w:eastAsia="黑体" w:hAnsi="黑体" w:cs="黑体" w:hint="eastAsia"/>
          <w:kern w:val="0"/>
          <w:sz w:val="32"/>
          <w:szCs w:val="32"/>
          <w:lang w:val="zh-TW"/>
        </w:rPr>
        <w:t>日程安排（拟）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356"/>
        <w:gridCol w:w="11"/>
        <w:gridCol w:w="1684"/>
        <w:gridCol w:w="4916"/>
      </w:tblGrid>
      <w:tr w:rsidR="0059559C" w:rsidTr="00774A8F">
        <w:trPr>
          <w:trHeight w:val="375"/>
        </w:trPr>
        <w:tc>
          <w:tcPr>
            <w:tcW w:w="232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6611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内容安排</w:t>
            </w:r>
          </w:p>
        </w:tc>
      </w:tr>
      <w:tr w:rsidR="0059559C" w:rsidTr="00774A8F">
        <w:trPr>
          <w:trHeight w:val="1033"/>
        </w:trPr>
        <w:tc>
          <w:tcPr>
            <w:tcW w:w="97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9月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19日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9:00-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9:20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学生发言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主 题：我的阅读史 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讲：潘跃（成都市龙泉驿区第五小学六年级）</w:t>
            </w:r>
          </w:p>
        </w:tc>
      </w:tr>
      <w:tr w:rsidR="0059559C" w:rsidTr="00774A8F">
        <w:trPr>
          <w:trHeight w:val="524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9:20-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9:40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开幕式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领导致辞</w:t>
            </w:r>
          </w:p>
        </w:tc>
      </w:tr>
      <w:tr w:rsidR="0059559C" w:rsidTr="00774A8F">
        <w:trPr>
          <w:trHeight w:val="750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9:40-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10:20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专家报告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题：以教师之问，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促学生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之思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 讲：刘莘教授</w:t>
            </w:r>
            <w:r w:rsidRPr="00202C45">
              <w:rPr>
                <w:rFonts w:ascii="宋体" w:eastAsia="宋体" w:hAnsi="宋体" w:cs="仿宋" w:hint="eastAsia"/>
                <w:kern w:val="0"/>
                <w:sz w:val="21"/>
                <w:szCs w:val="21"/>
                <w:lang w:bidi="ar"/>
              </w:rPr>
              <w:t>（四川大学）</w:t>
            </w:r>
          </w:p>
        </w:tc>
      </w:tr>
      <w:tr w:rsidR="0059559C" w:rsidTr="00774A8F">
        <w:trPr>
          <w:trHeight w:val="775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10:20-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11:00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专家报告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 题：提问与讨论：儿童阅读的两大重点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  讲：王林博士</w:t>
            </w:r>
            <w:r w:rsidRPr="00202C45">
              <w:rPr>
                <w:rFonts w:ascii="宋体" w:eastAsia="宋体" w:hAnsi="宋体" w:cs="仿宋" w:hint="eastAsia"/>
                <w:kern w:val="0"/>
                <w:sz w:val="21"/>
                <w:szCs w:val="21"/>
                <w:lang w:bidi="ar"/>
              </w:rPr>
              <w:t>（人民教育出版社少儿中心主任）</w:t>
            </w:r>
          </w:p>
        </w:tc>
      </w:tr>
      <w:tr w:rsidR="0059559C" w:rsidTr="00774A8F">
        <w:trPr>
          <w:trHeight w:val="1200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11:05-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12:00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专家示范课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主题：整书阅读教学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内容：《梦幻薰衣草》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年级：6年级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授课老师：李庆明校长</w:t>
            </w:r>
            <w:r w:rsidRPr="00202C45">
              <w:rPr>
                <w:rFonts w:ascii="宋体" w:eastAsia="宋体" w:hAnsi="宋体" w:cs="仿宋" w:hint="eastAsia"/>
                <w:kern w:val="0"/>
                <w:sz w:val="21"/>
                <w:szCs w:val="21"/>
                <w:lang w:bidi="ar"/>
              </w:rPr>
              <w:t>（江苏省特级教师）</w:t>
            </w:r>
          </w:p>
        </w:tc>
      </w:tr>
      <w:tr w:rsidR="0059559C" w:rsidTr="00774A8F">
        <w:trPr>
          <w:trHeight w:val="882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14:00-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学校经验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  <w:highlight w:val="yellow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题： 智慧生态系统下校园阅读的重构与整合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 讲：吴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璀</w:t>
            </w:r>
            <w:proofErr w:type="gramEnd"/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kern w:val="0"/>
                <w:sz w:val="21"/>
                <w:szCs w:val="21"/>
                <w:lang w:bidi="ar"/>
              </w:rPr>
              <w:t>（成都市龙泉驿区第五小学校长）</w:t>
            </w:r>
          </w:p>
        </w:tc>
      </w:tr>
      <w:tr w:rsidR="0059559C" w:rsidTr="00774A8F">
        <w:trPr>
          <w:trHeight w:val="1157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14: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学校经验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  <w:highlight w:val="yellow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ind w:left="210" w:hangingChars="100" w:hanging="21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题：用文字喂养灵魂</w:t>
            </w:r>
          </w:p>
          <w:p w:rsidR="0059559C" w:rsidRPr="00202C45" w:rsidRDefault="0059559C" w:rsidP="00774A8F">
            <w:pPr>
              <w:widowControl/>
              <w:ind w:left="210" w:hangingChars="100" w:hanging="21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讲：谢治国</w:t>
            </w:r>
          </w:p>
          <w:p w:rsidR="0059559C" w:rsidRPr="00202C45" w:rsidRDefault="0059559C" w:rsidP="00774A8F">
            <w:pPr>
              <w:widowControl/>
              <w:ind w:left="210" w:hangingChars="100" w:hanging="210"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（成都墨池书院小学校长）</w:t>
            </w:r>
          </w:p>
        </w:tc>
      </w:tr>
      <w:tr w:rsidR="0059559C" w:rsidTr="00774A8F">
        <w:trPr>
          <w:trHeight w:val="1260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0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学校经验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题：书香校园建设</w:t>
            </w:r>
          </w:p>
          <w:p w:rsidR="0059559C" w:rsidRPr="00202C45" w:rsidRDefault="0059559C" w:rsidP="00774A8F">
            <w:pPr>
              <w:widowControl/>
              <w:ind w:left="210" w:hangingChars="100" w:hanging="21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讲：杨杰校长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（成都市成华区海滨小学校长）</w:t>
            </w:r>
          </w:p>
        </w:tc>
      </w:tr>
      <w:tr w:rsidR="0059559C" w:rsidTr="00774A8F">
        <w:trPr>
          <w:trHeight w:val="725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学校经验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  <w:highlight w:val="yellow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题：学校阅读体系的建构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讲：张胜兵副校长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（成都市天府新区第四小学副校长）</w:t>
            </w:r>
          </w:p>
        </w:tc>
      </w:tr>
      <w:tr w:rsidR="0059559C" w:rsidTr="00774A8F">
        <w:trPr>
          <w:trHeight w:val="725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学校经验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题：从主题阅读到主题溯源学习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讲：张艳清（北京市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大兴区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第二小学副校长）</w:t>
            </w:r>
          </w:p>
        </w:tc>
      </w:tr>
      <w:tr w:rsidR="0059559C" w:rsidTr="00774A8F">
        <w:trPr>
          <w:trHeight w:val="374"/>
        </w:trPr>
        <w:tc>
          <w:tcPr>
            <w:tcW w:w="971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7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11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校长对话</w:t>
            </w:r>
          </w:p>
        </w:tc>
      </w:tr>
      <w:tr w:rsidR="0059559C" w:rsidTr="00774A8F">
        <w:trPr>
          <w:trHeight w:val="750"/>
        </w:trPr>
        <w:tc>
          <w:tcPr>
            <w:tcW w:w="97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9月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20日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9:00-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9:40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专题讲座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 题：阅读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阅读</w:t>
            </w:r>
            <w:proofErr w:type="gramEnd"/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  讲：何捷（福建教育研究院）</w:t>
            </w:r>
          </w:p>
        </w:tc>
      </w:tr>
      <w:tr w:rsidR="0059559C" w:rsidTr="00774A8F">
        <w:trPr>
          <w:trHeight w:val="2072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9:40-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10:20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观摩课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学科：语文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年级：六年级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主题：《流浪地球》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授课：李星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（成都市龙泉驿区第五小学）</w:t>
            </w:r>
          </w:p>
        </w:tc>
      </w:tr>
      <w:tr w:rsidR="0059559C" w:rsidTr="00774A8F">
        <w:trPr>
          <w:trHeight w:val="1505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学科：语文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年级：二年级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主题：亲子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绘本阅读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课《是谁嗯嗯在我头上》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授课：夏光琼（成都市天府新区第五小学）</w:t>
            </w:r>
          </w:p>
        </w:tc>
      </w:tr>
      <w:tr w:rsidR="0059559C" w:rsidTr="00774A8F">
        <w:trPr>
          <w:trHeight w:val="1629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学科：语文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年级：待定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主题：依当时教学进度确定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授课：于海棠（山东师范大学齐鲁实验学校）</w:t>
            </w:r>
          </w:p>
        </w:tc>
      </w:tr>
      <w:tr w:rsidR="0059559C" w:rsidTr="00774A8F">
        <w:trPr>
          <w:trHeight w:val="1611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10:20-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11:00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观摩课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学科：数学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年级：二年级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主题：《时间的故事》</w:t>
            </w:r>
          </w:p>
          <w:p w:rsidR="0059559C" w:rsidRPr="00202C45" w:rsidRDefault="0059559C" w:rsidP="00774A8F">
            <w:pPr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授课：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黄宇琴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（成都市龙泉驿区第五小学）</w:t>
            </w:r>
          </w:p>
        </w:tc>
      </w:tr>
      <w:tr w:rsidR="0059559C" w:rsidTr="00774A8F">
        <w:trPr>
          <w:trHeight w:val="1032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学科：语文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年级：待定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主题：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依教学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进度确定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授课：张振秀（山东师范大学齐鲁实验学校）</w:t>
            </w:r>
          </w:p>
        </w:tc>
      </w:tr>
      <w:tr w:rsidR="0059559C" w:rsidTr="00774A8F">
        <w:trPr>
          <w:trHeight w:val="586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学科：语文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年级：五年级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主题：插叙的初步运用——辨析筛选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highlight w:val="cyan"/>
                <w:lang w:bidi="ar"/>
              </w:rPr>
              <w:br/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授课：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肖百慧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学校：成都市天涯石小学</w:t>
            </w:r>
          </w:p>
        </w:tc>
      </w:tr>
      <w:tr w:rsidR="0059559C" w:rsidTr="00774A8F">
        <w:trPr>
          <w:trHeight w:val="684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11:00-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11:40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观摩课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学科：英语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年级：三年级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主题：</w:t>
            </w:r>
            <w:r w:rsidRPr="00202C45">
              <w:rPr>
                <w:rFonts w:ascii="宋体" w:eastAsia="宋体" w:hAnsi="宋体" w:cs="Times New Roman"/>
                <w:kern w:val="0"/>
                <w:sz w:val="21"/>
                <w:szCs w:val="21"/>
                <w:lang w:bidi="ar"/>
              </w:rPr>
              <w:t>Go to Bed </w:t>
            </w:r>
            <w:r w:rsidRPr="00202C45"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  <w:t>  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授课：王丹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 xml:space="preserve">（成都市龙泉驿区第五小学）       </w:t>
            </w:r>
          </w:p>
        </w:tc>
      </w:tr>
      <w:tr w:rsidR="0059559C" w:rsidTr="00774A8F">
        <w:trPr>
          <w:trHeight w:val="1222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学科：语文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年级：待定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主题：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依教学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进度确定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授课：于海棠（山东师范大学齐鲁实验学校）</w:t>
            </w:r>
          </w:p>
        </w:tc>
      </w:tr>
      <w:tr w:rsidR="0059559C" w:rsidTr="00774A8F">
        <w:trPr>
          <w:trHeight w:val="1772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学科：语文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年级：待定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主题：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依教学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进度确定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授课：熊白娟老师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（成都市天涯石小学昭忠祠分校）</w:t>
            </w:r>
          </w:p>
        </w:tc>
      </w:tr>
      <w:tr w:rsidR="0059559C" w:rsidTr="00774A8F">
        <w:trPr>
          <w:trHeight w:val="1772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14:00-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教师经验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主题：构建校园图书馆课程提升小学低段学生阅读素养的研究与校本实践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主讲：夏光琼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（成都市天府新区第五小学）</w:t>
            </w:r>
          </w:p>
        </w:tc>
      </w:tr>
      <w:tr w:rsidR="0059559C" w:rsidTr="00774A8F">
        <w:trPr>
          <w:trHeight w:val="435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14: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教师经验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主题：播下最美的种子——整本书阅读指导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主讲：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唐兆琴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（安徽省铜陵市田家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炳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小学）</w:t>
            </w:r>
          </w:p>
        </w:tc>
      </w:tr>
      <w:tr w:rsidR="0059559C" w:rsidTr="00774A8F">
        <w:trPr>
          <w:trHeight w:val="446"/>
        </w:trPr>
        <w:tc>
          <w:tcPr>
            <w:tcW w:w="97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0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教师经验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highlight w:val="cyan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主题：授之以渔与学而思之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主讲：杨义昕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br/>
              <w:t>（重庆沙坪坝区森林实验小学）</w:t>
            </w:r>
          </w:p>
        </w:tc>
      </w:tr>
      <w:tr w:rsidR="0059559C" w:rsidTr="00774A8F">
        <w:trPr>
          <w:trHeight w:val="446"/>
        </w:trPr>
        <w:tc>
          <w:tcPr>
            <w:tcW w:w="971" w:type="dxa"/>
            <w:vMerge/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695" w:type="dxa"/>
            <w:gridSpan w:val="2"/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教师经验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主题：</w:t>
            </w:r>
            <w:proofErr w:type="gramStart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用心成就</w:t>
            </w:r>
            <w:proofErr w:type="gramEnd"/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最美的阅读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主讲：刘平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（成都市龙泉驿区第五小学）</w:t>
            </w:r>
          </w:p>
        </w:tc>
      </w:tr>
      <w:tr w:rsidR="0059559C" w:rsidTr="00774A8F">
        <w:trPr>
          <w:trHeight w:val="446"/>
        </w:trPr>
        <w:tc>
          <w:tcPr>
            <w:tcW w:w="971" w:type="dxa"/>
            <w:vMerge/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695" w:type="dxa"/>
            <w:gridSpan w:val="2"/>
            <w:vAlign w:val="center"/>
          </w:tcPr>
          <w:p w:rsidR="0059559C" w:rsidRPr="00202C45" w:rsidRDefault="0059559C" w:rsidP="00774A8F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教师经验</w:t>
            </w:r>
          </w:p>
          <w:p w:rsidR="0059559C" w:rsidRPr="00202C45" w:rsidRDefault="0059559C" w:rsidP="00774A8F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分享</w:t>
            </w:r>
          </w:p>
        </w:tc>
        <w:tc>
          <w:tcPr>
            <w:tcW w:w="4916" w:type="dxa"/>
            <w:vAlign w:val="center"/>
          </w:tcPr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主题：任务单阅读教学</w:t>
            </w:r>
          </w:p>
          <w:p w:rsidR="0059559C" w:rsidRPr="00202C45" w:rsidRDefault="0059559C" w:rsidP="00774A8F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主讲：于海棠（山东师范大学齐鲁实验学校）</w:t>
            </w:r>
          </w:p>
        </w:tc>
      </w:tr>
      <w:tr w:rsidR="0059559C" w:rsidTr="00774A8F">
        <w:trPr>
          <w:trHeight w:val="446"/>
        </w:trPr>
        <w:tc>
          <w:tcPr>
            <w:tcW w:w="971" w:type="dxa"/>
            <w:vMerge/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7</w:t>
            </w: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:</w:t>
            </w:r>
            <w:r w:rsidRPr="00202C45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11" w:type="dxa"/>
            <w:gridSpan w:val="3"/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名师对话</w:t>
            </w:r>
          </w:p>
        </w:tc>
      </w:tr>
      <w:tr w:rsidR="0059559C" w:rsidTr="00774A8F">
        <w:trPr>
          <w:trHeight w:val="446"/>
        </w:trPr>
        <w:tc>
          <w:tcPr>
            <w:tcW w:w="971" w:type="dxa"/>
            <w:vMerge w:val="restart"/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9月</w:t>
            </w:r>
          </w:p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21日</w:t>
            </w:r>
          </w:p>
        </w:tc>
        <w:tc>
          <w:tcPr>
            <w:tcW w:w="1367" w:type="dxa"/>
            <w:gridSpan w:val="2"/>
            <w:vMerge w:val="restart"/>
            <w:vAlign w:val="center"/>
          </w:tcPr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9:00-</w:t>
            </w:r>
          </w:p>
          <w:p w:rsidR="0059559C" w:rsidRPr="00202C45" w:rsidRDefault="0059559C" w:rsidP="00774A8F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11:30</w:t>
            </w:r>
          </w:p>
        </w:tc>
        <w:tc>
          <w:tcPr>
            <w:tcW w:w="1684" w:type="dxa"/>
            <w:vAlign w:val="center"/>
          </w:tcPr>
          <w:p w:rsidR="0059559C" w:rsidRPr="00202C45" w:rsidRDefault="0059559C" w:rsidP="00774A8F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学校参访</w:t>
            </w:r>
          </w:p>
        </w:tc>
        <w:tc>
          <w:tcPr>
            <w:tcW w:w="4916" w:type="dxa"/>
            <w:vAlign w:val="center"/>
          </w:tcPr>
          <w:p w:rsidR="0059559C" w:rsidRPr="00202C45" w:rsidRDefault="0059559C" w:rsidP="00774A8F">
            <w:pPr>
              <w:widowControl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参访承办学校</w:t>
            </w:r>
          </w:p>
        </w:tc>
      </w:tr>
      <w:tr w:rsidR="0059559C" w:rsidTr="00774A8F">
        <w:trPr>
          <w:trHeight w:val="446"/>
        </w:trPr>
        <w:tc>
          <w:tcPr>
            <w:tcW w:w="971" w:type="dxa"/>
            <w:vMerge/>
            <w:vAlign w:val="center"/>
          </w:tcPr>
          <w:p w:rsidR="0059559C" w:rsidRPr="00202C45" w:rsidRDefault="0059559C" w:rsidP="00774A8F">
            <w:pPr>
              <w:jc w:val="center"/>
              <w:rPr>
                <w:rFonts w:ascii="宋体" w:eastAsia="宋体" w:hAnsi="宋体" w:cs="仿宋"/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59559C" w:rsidRPr="00202C45" w:rsidRDefault="0059559C" w:rsidP="00774A8F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4" w:type="dxa"/>
            <w:vAlign w:val="center"/>
          </w:tcPr>
          <w:p w:rsidR="0059559C" w:rsidRPr="00202C45" w:rsidRDefault="0059559C" w:rsidP="00774A8F">
            <w:pPr>
              <w:widowControl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  <w:lang w:bidi="ar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培训总结</w:t>
            </w:r>
          </w:p>
        </w:tc>
        <w:tc>
          <w:tcPr>
            <w:tcW w:w="4916" w:type="dxa"/>
            <w:vAlign w:val="center"/>
          </w:tcPr>
          <w:p w:rsidR="0059559C" w:rsidRPr="00202C45" w:rsidRDefault="0059559C" w:rsidP="00774A8F">
            <w:pPr>
              <w:widowControl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202C45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  <w:lang w:bidi="ar"/>
              </w:rPr>
              <w:t>总结本次培训，下次培训说明</w:t>
            </w:r>
          </w:p>
        </w:tc>
      </w:tr>
    </w:tbl>
    <w:p w:rsidR="0059559C" w:rsidRDefault="0059559C" w:rsidP="005955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3305D" w:rsidRDefault="00A3305D"/>
    <w:sectPr w:rsidR="00A3305D" w:rsidSect="00280B36">
      <w:footerReference w:type="default" r:id="rId5"/>
      <w:pgSz w:w="11900" w:h="16840"/>
      <w:pgMar w:top="1440" w:right="1588" w:bottom="1440" w:left="1588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85" w:rsidRDefault="005955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62D58" wp14:editId="5EE64BF4">
              <wp:simplePos x="0" y="0"/>
              <wp:positionH relativeFrom="margin">
                <wp:posOffset>2633980</wp:posOffset>
              </wp:positionH>
              <wp:positionV relativeFrom="paragraph">
                <wp:posOffset>10795</wp:posOffset>
              </wp:positionV>
              <wp:extent cx="9588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6085" w:rsidRDefault="0059559C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7.4pt;margin-top:.85pt;width:7.55pt;height:18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" filled="f" stroked="f" strokeweight=".5pt">
              <v:textbox style="mso-fit-shape-to-text:t" inset="0,0,0,0">
                <w:txbxContent>
                  <w:p w:rsidR="00A66085" w:rsidRDefault="0059559C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9C"/>
    <w:rsid w:val="0059559C"/>
    <w:rsid w:val="00A3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9C"/>
    <w:pPr>
      <w:widowControl w:val="0"/>
      <w:jc w:val="both"/>
    </w:pPr>
    <w:rPr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559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9559C"/>
    <w:rPr>
      <w:rFonts w:ascii="Arial" w:eastAsia="黑体" w:hAnsi="Arial"/>
      <w:b/>
      <w:sz w:val="28"/>
      <w:szCs w:val="24"/>
    </w:rPr>
  </w:style>
  <w:style w:type="paragraph" w:styleId="a3">
    <w:name w:val="footer"/>
    <w:basedOn w:val="a"/>
    <w:link w:val="Char"/>
    <w:uiPriority w:val="99"/>
    <w:unhideWhenUsed/>
    <w:qFormat/>
    <w:rsid w:val="005955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59559C"/>
    <w:rPr>
      <w:sz w:val="18"/>
      <w:szCs w:val="24"/>
    </w:rPr>
  </w:style>
  <w:style w:type="paragraph" w:customStyle="1" w:styleId="A4">
    <w:name w:val="正文 A"/>
    <w:qFormat/>
    <w:rsid w:val="0059559C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5">
    <w:name w:val="无"/>
    <w:qFormat/>
    <w:rsid w:val="00595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9C"/>
    <w:pPr>
      <w:widowControl w:val="0"/>
      <w:jc w:val="both"/>
    </w:pPr>
    <w:rPr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559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9559C"/>
    <w:rPr>
      <w:rFonts w:ascii="Arial" w:eastAsia="黑体" w:hAnsi="Arial"/>
      <w:b/>
      <w:sz w:val="28"/>
      <w:szCs w:val="24"/>
    </w:rPr>
  </w:style>
  <w:style w:type="paragraph" w:styleId="a3">
    <w:name w:val="footer"/>
    <w:basedOn w:val="a"/>
    <w:link w:val="Char"/>
    <w:uiPriority w:val="99"/>
    <w:unhideWhenUsed/>
    <w:qFormat/>
    <w:rsid w:val="005955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59559C"/>
    <w:rPr>
      <w:sz w:val="18"/>
      <w:szCs w:val="24"/>
    </w:rPr>
  </w:style>
  <w:style w:type="paragraph" w:customStyle="1" w:styleId="A4">
    <w:name w:val="正文 A"/>
    <w:qFormat/>
    <w:rsid w:val="0059559C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5">
    <w:name w:val="无"/>
    <w:qFormat/>
    <w:rsid w:val="0059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2019-07-16T09:10:00Z</dcterms:created>
  <dcterms:modified xsi:type="dcterms:W3CDTF">2019-07-16T09:10:00Z</dcterms:modified>
</cp:coreProperties>
</file>