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BD" w:rsidRPr="0020643C" w:rsidRDefault="00FA77BD" w:rsidP="00FA77BD">
      <w:pPr>
        <w:pStyle w:val="A4"/>
        <w:framePr w:wrap="auto" w:yAlign="inline"/>
        <w:spacing w:line="560" w:lineRule="atLeast"/>
        <w:rPr>
          <w:rFonts w:ascii="黑体" w:eastAsia="黑体" w:hAnsi="黑体" w:cs="仿宋_GB2312"/>
          <w:color w:val="auto"/>
          <w:kern w:val="0"/>
          <w:sz w:val="32"/>
          <w:szCs w:val="32"/>
          <w:lang w:val="zh-TW"/>
        </w:rPr>
      </w:pPr>
      <w:r w:rsidRPr="0020643C">
        <w:rPr>
          <w:rFonts w:ascii="黑体" w:eastAsia="黑体" w:hAnsi="黑体" w:cs="仿宋_GB2312" w:hint="eastAsia"/>
          <w:color w:val="auto"/>
          <w:kern w:val="0"/>
          <w:sz w:val="32"/>
          <w:szCs w:val="32"/>
          <w:lang w:val="zh-TW"/>
        </w:rPr>
        <w:t>附件</w:t>
      </w:r>
      <w:r>
        <w:rPr>
          <w:rFonts w:ascii="黑体" w:eastAsia="黑体" w:hAnsi="黑体" w:cs="仿宋_GB2312" w:hint="eastAsia"/>
          <w:color w:val="auto"/>
          <w:kern w:val="0"/>
          <w:sz w:val="32"/>
          <w:szCs w:val="32"/>
          <w:lang w:val="zh-TW"/>
        </w:rPr>
        <w:t>1</w:t>
      </w:r>
    </w:p>
    <w:p w:rsidR="00FA77BD" w:rsidRPr="003630E9" w:rsidRDefault="00FA77BD" w:rsidP="00FA77BD">
      <w:pPr>
        <w:pStyle w:val="A4"/>
        <w:framePr w:wrap="auto" w:yAlign="inline"/>
        <w:spacing w:line="560" w:lineRule="atLeast"/>
        <w:jc w:val="center"/>
        <w:rPr>
          <w:rFonts w:ascii="方正小标宋简体" w:eastAsia="方正小标宋简体" w:hAnsi="仿宋_GB2312" w:cs="仿宋_GB2312"/>
          <w:color w:val="auto"/>
          <w:kern w:val="0"/>
          <w:sz w:val="48"/>
          <w:szCs w:val="44"/>
          <w:lang w:val="zh-TW" w:eastAsia="zh-TW"/>
        </w:rPr>
      </w:pPr>
      <w:r w:rsidRPr="003630E9">
        <w:rPr>
          <w:rFonts w:ascii="方正小标宋简体" w:eastAsia="方正小标宋简体" w:hAnsi="仿宋" w:cs="仿宋" w:hint="eastAsia"/>
          <w:sz w:val="36"/>
          <w:szCs w:val="28"/>
          <w:lang w:eastAsia="zh-TW"/>
        </w:rPr>
        <w:t>第</w:t>
      </w:r>
      <w:r w:rsidRPr="003630E9">
        <w:rPr>
          <w:rFonts w:ascii="方正小标宋简体" w:eastAsia="方正小标宋简体" w:hAnsi="仿宋" w:cs="仿宋" w:hint="eastAsia"/>
          <w:sz w:val="36"/>
          <w:szCs w:val="28"/>
        </w:rPr>
        <w:t>三</w:t>
      </w:r>
      <w:r w:rsidRPr="003630E9">
        <w:rPr>
          <w:rFonts w:ascii="方正小标宋简体" w:eastAsia="方正小标宋简体" w:hAnsi="仿宋" w:cs="仿宋" w:hint="eastAsia"/>
          <w:sz w:val="36"/>
          <w:szCs w:val="28"/>
          <w:lang w:eastAsia="zh-TW"/>
        </w:rPr>
        <w:t>期中小学科创教育师资培训</w:t>
      </w:r>
      <w:r w:rsidRPr="003630E9">
        <w:rPr>
          <w:rFonts w:ascii="方正小标宋简体" w:eastAsia="方正小标宋简体" w:hAnsi="微软雅黑" w:cs="微软雅黑" w:hint="eastAsia"/>
          <w:kern w:val="0"/>
          <w:sz w:val="36"/>
          <w:szCs w:val="32"/>
        </w:rPr>
        <w:t>回执表</w:t>
      </w: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890"/>
        <w:gridCol w:w="577"/>
        <w:gridCol w:w="1189"/>
        <w:gridCol w:w="2030"/>
        <w:gridCol w:w="620"/>
        <w:gridCol w:w="694"/>
        <w:gridCol w:w="368"/>
        <w:gridCol w:w="1641"/>
      </w:tblGrid>
      <w:tr w:rsidR="00FA77BD" w:rsidTr="001D6157">
        <w:trPr>
          <w:trHeight w:hRule="exact" w:val="780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530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ind w:firstLineChars="200" w:firstLine="6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62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邮 编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ind w:firstLineChars="50" w:firstLine="15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FA77BD" w:rsidTr="001D6157">
        <w:trPr>
          <w:trHeight w:hRule="exact" w:val="770"/>
          <w:jc w:val="center"/>
        </w:trPr>
        <w:tc>
          <w:tcPr>
            <w:tcW w:w="14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8009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ind w:firstLineChars="200" w:firstLine="6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FA77BD" w:rsidTr="001D6157">
        <w:trPr>
          <w:trHeight w:hRule="exact" w:val="717"/>
          <w:jc w:val="center"/>
        </w:trPr>
        <w:tc>
          <w:tcPr>
            <w:tcW w:w="143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联 系 人</w:t>
            </w:r>
          </w:p>
        </w:tc>
        <w:tc>
          <w:tcPr>
            <w:tcW w:w="146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ind w:firstLineChars="200" w:firstLine="60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电 话</w:t>
            </w: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传 真</w:t>
            </w:r>
          </w:p>
        </w:tc>
        <w:tc>
          <w:tcPr>
            <w:tcW w:w="20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ind w:firstLineChars="200" w:firstLine="60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FA77BD" w:rsidTr="001D6157">
        <w:trPr>
          <w:trHeight w:hRule="exact" w:val="857"/>
          <w:jc w:val="center"/>
        </w:trPr>
        <w:tc>
          <w:tcPr>
            <w:tcW w:w="143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姓   名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766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手 机</w:t>
            </w:r>
          </w:p>
        </w:tc>
        <w:tc>
          <w:tcPr>
            <w:tcW w:w="33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电子信箱</w:t>
            </w:r>
          </w:p>
        </w:tc>
      </w:tr>
      <w:tr w:rsidR="00FA77BD" w:rsidTr="001D6157">
        <w:trPr>
          <w:trHeight w:hRule="exact" w:val="510"/>
          <w:jc w:val="center"/>
        </w:trPr>
        <w:tc>
          <w:tcPr>
            <w:tcW w:w="1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77BD" w:rsidRDefault="00FA77BD" w:rsidP="001D6157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FA77BD" w:rsidTr="001D6157">
        <w:trPr>
          <w:trHeight w:hRule="exact" w:val="510"/>
          <w:jc w:val="center"/>
        </w:trPr>
        <w:tc>
          <w:tcPr>
            <w:tcW w:w="1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77BD" w:rsidRDefault="00FA77BD" w:rsidP="001D6157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FA77BD" w:rsidTr="001D6157">
        <w:trPr>
          <w:trHeight w:hRule="exact" w:val="510"/>
          <w:jc w:val="center"/>
        </w:trPr>
        <w:tc>
          <w:tcPr>
            <w:tcW w:w="1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77BD" w:rsidRDefault="00FA77BD" w:rsidP="001D6157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FA77BD" w:rsidTr="001D6157">
        <w:trPr>
          <w:trHeight w:hRule="exact" w:val="510"/>
          <w:jc w:val="center"/>
        </w:trPr>
        <w:tc>
          <w:tcPr>
            <w:tcW w:w="1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77BD" w:rsidRDefault="00FA77BD" w:rsidP="001D6157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FA77BD" w:rsidTr="001D6157">
        <w:trPr>
          <w:trHeight w:hRule="exact" w:val="510"/>
          <w:jc w:val="center"/>
        </w:trPr>
        <w:tc>
          <w:tcPr>
            <w:tcW w:w="14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77BD" w:rsidRDefault="00FA77BD" w:rsidP="001D6157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33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FA77BD" w:rsidTr="001D6157">
        <w:trPr>
          <w:trHeight w:hRule="exact" w:val="703"/>
          <w:jc w:val="center"/>
        </w:trPr>
        <w:tc>
          <w:tcPr>
            <w:tcW w:w="143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住宿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入住标准：     □标准间拼房        □标准间包房  </w:t>
            </w:r>
          </w:p>
        </w:tc>
      </w:tr>
      <w:tr w:rsidR="00FA77BD" w:rsidTr="001D6157">
        <w:trPr>
          <w:trHeight w:hRule="exact" w:val="3281"/>
          <w:jc w:val="center"/>
        </w:trPr>
        <w:tc>
          <w:tcPr>
            <w:tcW w:w="14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其他事项</w:t>
            </w:r>
          </w:p>
        </w:tc>
        <w:tc>
          <w:tcPr>
            <w:tcW w:w="80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77BD" w:rsidRDefault="00FA77BD" w:rsidP="001D6157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缴费成功后，请填写所在单位开票信息，以便开具发票。</w:t>
            </w:r>
          </w:p>
          <w:p w:rsidR="00FA77BD" w:rsidRDefault="00FA77BD" w:rsidP="001D6157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开票信息：（注明专票或普票）</w:t>
            </w:r>
          </w:p>
          <w:p w:rsidR="00FA77BD" w:rsidRDefault="00FA77BD" w:rsidP="001D6157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5F4B3D">
              <w:rPr>
                <w:rFonts w:ascii="宋体" w:hAnsi="宋体" w:cs="宋体" w:hint="eastAsia"/>
                <w:kern w:val="0"/>
                <w:sz w:val="30"/>
                <w:szCs w:val="30"/>
              </w:rPr>
              <w:t>学校名称：</w:t>
            </w:r>
          </w:p>
          <w:p w:rsidR="00FA77BD" w:rsidRDefault="00FA77BD" w:rsidP="001D6157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纳税人识别号：</w:t>
            </w:r>
          </w:p>
          <w:p w:rsidR="00FA77BD" w:rsidRDefault="00FA77BD" w:rsidP="001D6157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  <w:p w:rsidR="00FA77BD" w:rsidRPr="005F4B3D" w:rsidRDefault="00FA77BD" w:rsidP="001D6157">
            <w:pPr>
              <w:widowControl/>
              <w:autoSpaceDN w:val="0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 w:rsidR="00FA77BD" w:rsidRDefault="00FA77BD" w:rsidP="00E70C6E">
      <w:pPr>
        <w:ind w:leftChars="-202" w:left="2" w:hangingChars="133" w:hanging="426"/>
        <w:jc w:val="center"/>
        <w:rPr>
          <w:rFonts w:ascii="仿宋_GB2312" w:eastAsia="仿宋_GB2312" w:hAnsi="微软雅黑" w:cs="微软雅黑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注意：缴费</w:t>
      </w:r>
      <w:r w:rsidRPr="008E471E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成功</w:t>
      </w:r>
      <w:r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后</w:t>
      </w:r>
      <w:r w:rsidRPr="008E471E">
        <w:rPr>
          <w:rFonts w:ascii="仿宋_GB2312" w:eastAsia="仿宋_GB2312" w:hAnsi="微软雅黑" w:cs="微软雅黑" w:hint="eastAsia"/>
          <w:color w:val="000000"/>
          <w:kern w:val="0"/>
          <w:sz w:val="32"/>
          <w:szCs w:val="32"/>
        </w:rPr>
        <w:t>，</w:t>
      </w:r>
      <w:r w:rsidRPr="00E70C6E">
        <w:rPr>
          <w:rFonts w:ascii="仿宋_GB2312" w:eastAsia="仿宋_GB2312" w:hAnsi="微软雅黑" w:cs="微软雅黑" w:hint="eastAsia"/>
          <w:kern w:val="0"/>
          <w:sz w:val="32"/>
          <w:szCs w:val="32"/>
        </w:rPr>
        <w:t>请务必发送参训回执至邮箱</w:t>
      </w:r>
      <w:r w:rsidRPr="00E70C6E">
        <w:rPr>
          <w:rFonts w:ascii="宋体" w:hAnsi="宋体" w:cs="宋体" w:hint="eastAsia"/>
          <w:kern w:val="0"/>
          <w:sz w:val="30"/>
          <w:szCs w:val="30"/>
        </w:rPr>
        <w:t>xhzc@cse.edu.cn</w:t>
      </w:r>
      <w:r>
        <w:rPr>
          <w:rFonts w:ascii="仿宋_GB2312" w:eastAsia="仿宋_GB2312" w:hAnsi="微软雅黑" w:cs="微软雅黑" w:hint="eastAsia"/>
          <w:bCs/>
          <w:kern w:val="0"/>
          <w:sz w:val="32"/>
          <w:szCs w:val="32"/>
        </w:rPr>
        <w:t>。</w:t>
      </w:r>
    </w:p>
    <w:p w:rsidR="00767A2E" w:rsidRPr="00E70C6E" w:rsidRDefault="00767A2E"/>
    <w:sectPr w:rsidR="00767A2E" w:rsidRPr="00E70C6E" w:rsidSect="00E70C6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21002A87" w:usb1="090F0000" w:usb2="00000010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BD"/>
    <w:rsid w:val="00767A2E"/>
    <w:rsid w:val="00BB3B95"/>
    <w:rsid w:val="00E70C6E"/>
    <w:rsid w:val="00FA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3445"/>
  <w15:chartTrackingRefBased/>
  <w15:docId w15:val="{F9FA63DD-6453-4A5A-873D-87C1AA64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7B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77BD"/>
    <w:rPr>
      <w:color w:val="0563C1" w:themeColor="hyperlink"/>
      <w:u w:val="single"/>
    </w:rPr>
  </w:style>
  <w:style w:type="paragraph" w:customStyle="1" w:styleId="A4">
    <w:name w:val="正文 A"/>
    <w:qFormat/>
    <w:rsid w:val="00FA77BD"/>
    <w:pPr>
      <w:framePr w:wrap="around" w:hAnchor="text" w:y="1"/>
      <w:widowControl w:val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2018-11-06T08:03:00Z</dcterms:created>
  <dcterms:modified xsi:type="dcterms:W3CDTF">2018-11-06T08:05:00Z</dcterms:modified>
</cp:coreProperties>
</file>