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17" w:rsidRDefault="001E2517" w:rsidP="001E2517">
      <w:pPr>
        <w:rPr>
          <w:rFonts w:ascii="黑体" w:eastAsia="黑体" w:hAnsi="黑体"/>
          <w:sz w:val="32"/>
          <w:szCs w:val="32"/>
        </w:rPr>
      </w:pPr>
      <w:r w:rsidRPr="00DA0D95">
        <w:rPr>
          <w:rFonts w:ascii="黑体" w:eastAsia="黑体" w:hAnsi="黑体" w:hint="eastAsia"/>
          <w:sz w:val="32"/>
          <w:szCs w:val="32"/>
        </w:rPr>
        <w:t>附件</w:t>
      </w:r>
      <w:r w:rsidRPr="00DA0D95">
        <w:rPr>
          <w:rFonts w:ascii="黑体" w:eastAsia="黑体" w:hAnsi="黑体"/>
          <w:sz w:val="32"/>
          <w:szCs w:val="32"/>
        </w:rPr>
        <w:t>2</w:t>
      </w:r>
    </w:p>
    <w:p w:rsidR="001E2517" w:rsidRPr="00356F8C" w:rsidRDefault="001E2517" w:rsidP="001E2517">
      <w:pPr>
        <w:rPr>
          <w:rFonts w:ascii="仿宋_GB2312" w:eastAsia="仿宋_GB2312" w:hAnsi="黑体"/>
        </w:rPr>
      </w:pPr>
    </w:p>
    <w:p w:rsidR="001E2517" w:rsidRPr="00F169BD" w:rsidRDefault="001E2517" w:rsidP="001E2517">
      <w:pPr>
        <w:rPr>
          <w:rFonts w:ascii="仿宋_GB2312" w:eastAsia="仿宋_GB2312" w:hAnsi="黑体"/>
        </w:rPr>
      </w:pPr>
    </w:p>
    <w:p w:rsidR="001E2517" w:rsidRDefault="001E2517" w:rsidP="001E2517">
      <w:pPr>
        <w:widowControl/>
        <w:jc w:val="center"/>
        <w:rPr>
          <w:rFonts w:ascii="方正小标宋简体" w:eastAsia="方正小标宋简体" w:hAnsi="黑体"/>
          <w:sz w:val="36"/>
          <w:szCs w:val="32"/>
        </w:rPr>
      </w:pPr>
      <w:r w:rsidRPr="0059701D">
        <w:rPr>
          <w:rFonts w:ascii="方正小标宋简体" w:eastAsia="方正小标宋简体" w:hAnsi="黑体" w:hint="eastAsia"/>
          <w:sz w:val="36"/>
          <w:szCs w:val="32"/>
        </w:rPr>
        <w:t>交通路线</w:t>
      </w:r>
      <w:r>
        <w:rPr>
          <w:rFonts w:ascii="方正小标宋简体" w:eastAsia="方正小标宋简体" w:hAnsi="黑体" w:hint="eastAsia"/>
          <w:sz w:val="36"/>
          <w:szCs w:val="32"/>
        </w:rPr>
        <w:t>及住宿参考</w:t>
      </w:r>
    </w:p>
    <w:p w:rsidR="001E2517" w:rsidRDefault="001E2517" w:rsidP="001E2517">
      <w:pPr>
        <w:widowControl/>
        <w:jc w:val="center"/>
        <w:rPr>
          <w:rFonts w:ascii="方正小标宋简体" w:eastAsia="方正小标宋简体" w:hAnsi="黑体"/>
          <w:sz w:val="36"/>
          <w:szCs w:val="32"/>
        </w:rPr>
      </w:pPr>
    </w:p>
    <w:p w:rsidR="001E2517" w:rsidRPr="00F169BD" w:rsidRDefault="001E2517" w:rsidP="001E2517">
      <w:pPr>
        <w:rPr>
          <w:rFonts w:ascii="仿宋_GB2312" w:eastAsia="仿宋_GB2312" w:hAnsi="黑体"/>
        </w:rPr>
      </w:pPr>
    </w:p>
    <w:p w:rsidR="001E2517" w:rsidRPr="004D0AE9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南京</w:t>
      </w:r>
      <w:r w:rsidRPr="008D441C">
        <w:rPr>
          <w:rFonts w:ascii="黑体" w:eastAsia="黑体" w:hAnsi="黑体" w:hint="eastAsia"/>
          <w:sz w:val="32"/>
          <w:szCs w:val="32"/>
        </w:rPr>
        <w:t>禄口</w:t>
      </w:r>
      <w:r w:rsidRPr="006E2D2B">
        <w:rPr>
          <w:rFonts w:ascii="黑体" w:eastAsia="黑体" w:hAnsi="黑体" w:hint="eastAsia"/>
          <w:sz w:val="32"/>
          <w:szCs w:val="32"/>
        </w:rPr>
        <w:t>国际机场</w:t>
      </w:r>
    </w:p>
    <w:p w:rsidR="001E2517" w:rsidRPr="004D0AE9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地铁</w:t>
      </w:r>
      <w:r w:rsidRPr="008D441C">
        <w:rPr>
          <w:rFonts w:ascii="仿宋_GB2312" w:eastAsia="仿宋_GB2312" w:hAnsi="黑体" w:hint="eastAsia"/>
          <w:sz w:val="32"/>
          <w:szCs w:val="32"/>
        </w:rPr>
        <w:t>禄口</w:t>
      </w:r>
      <w:r>
        <w:rPr>
          <w:rFonts w:ascii="仿宋_GB2312" w:eastAsia="仿宋_GB2312" w:hAnsi="黑体" w:hint="eastAsia"/>
          <w:sz w:val="32"/>
          <w:szCs w:val="32"/>
        </w:rPr>
        <w:t>机场站上车，乘坐地铁</w:t>
      </w:r>
      <w:r>
        <w:rPr>
          <w:rFonts w:ascii="仿宋_GB2312" w:eastAsia="仿宋_GB2312" w:hAnsi="黑体"/>
          <w:sz w:val="32"/>
          <w:szCs w:val="32"/>
        </w:rPr>
        <w:t>S1</w:t>
      </w:r>
      <w:r>
        <w:rPr>
          <w:rFonts w:ascii="仿宋_GB2312" w:eastAsia="仿宋_GB2312" w:hAnsi="黑体" w:hint="eastAsia"/>
          <w:sz w:val="32"/>
          <w:szCs w:val="32"/>
        </w:rPr>
        <w:t>号线（南京南站方向）南京南站下车，换乘地铁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号线（迈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桥方向）珠江路站（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口出）下车，步行</w:t>
      </w:r>
      <w:r>
        <w:rPr>
          <w:rFonts w:ascii="仿宋_GB2312" w:eastAsia="仿宋_GB2312" w:hAnsi="黑体"/>
          <w:sz w:val="32"/>
          <w:szCs w:val="32"/>
        </w:rPr>
        <w:t>360</w:t>
      </w:r>
      <w:r>
        <w:rPr>
          <w:rFonts w:ascii="仿宋_GB2312" w:eastAsia="仿宋_GB2312" w:hAnsi="黑体" w:hint="eastAsia"/>
          <w:sz w:val="32"/>
          <w:szCs w:val="32"/>
        </w:rPr>
        <w:t>米到达；</w:t>
      </w:r>
      <w:r w:rsidDel="008D441C">
        <w:rPr>
          <w:rFonts w:ascii="仿宋_GB2312" w:eastAsia="仿宋_GB2312" w:hAnsi="黑体"/>
          <w:sz w:val="32"/>
          <w:szCs w:val="32"/>
        </w:rPr>
        <w:t xml:space="preserve"> 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4D0AE9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140</w:t>
      </w:r>
      <w:r w:rsidRPr="004D0AE9">
        <w:rPr>
          <w:rFonts w:ascii="仿宋_GB2312" w:eastAsia="仿宋_GB2312" w:hAnsi="黑体" w:hint="eastAsia"/>
          <w:sz w:val="32"/>
          <w:szCs w:val="32"/>
        </w:rPr>
        <w:t>元。</w:t>
      </w:r>
    </w:p>
    <w:p w:rsidR="001E2517" w:rsidRPr="004D0AE9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南京火车站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0774B">
        <w:rPr>
          <w:rFonts w:ascii="仿宋_GB2312" w:eastAsia="仿宋_GB2312" w:hAnsi="黑体"/>
          <w:sz w:val="32"/>
          <w:szCs w:val="32"/>
        </w:rPr>
        <w:t xml:space="preserve">1. </w:t>
      </w:r>
      <w:r>
        <w:rPr>
          <w:rFonts w:ascii="仿宋_GB2312" w:eastAsia="仿宋_GB2312" w:hAnsi="黑体" w:hint="eastAsia"/>
          <w:sz w:val="32"/>
          <w:szCs w:val="32"/>
        </w:rPr>
        <w:t>地铁南京站上车，乘坐地铁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号线（中国药科大学方向）至珠江路站（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口出），步行</w:t>
      </w:r>
      <w:r>
        <w:rPr>
          <w:rFonts w:ascii="仿宋_GB2312" w:eastAsia="仿宋_GB2312" w:hAnsi="黑体"/>
          <w:sz w:val="32"/>
          <w:szCs w:val="32"/>
        </w:rPr>
        <w:t>360</w:t>
      </w:r>
      <w:r>
        <w:rPr>
          <w:rFonts w:ascii="仿宋_GB2312" w:eastAsia="仿宋_GB2312" w:hAnsi="黑体" w:hint="eastAsia"/>
          <w:sz w:val="32"/>
          <w:szCs w:val="32"/>
        </w:rPr>
        <w:t>米到达；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0774B">
        <w:rPr>
          <w:rFonts w:ascii="仿宋_GB2312" w:eastAsia="仿宋_GB2312" w:hAnsi="黑体"/>
          <w:sz w:val="32"/>
          <w:szCs w:val="32"/>
        </w:rPr>
        <w:t>2.</w:t>
      </w:r>
      <w:r w:rsidRPr="0070774B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70774B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20</w:t>
      </w:r>
      <w:r w:rsidRPr="0070774B">
        <w:rPr>
          <w:rFonts w:ascii="仿宋_GB2312" w:eastAsia="仿宋_GB2312" w:hAnsi="黑体" w:hint="eastAsia"/>
          <w:sz w:val="32"/>
          <w:szCs w:val="32"/>
        </w:rPr>
        <w:t>元。</w:t>
      </w:r>
    </w:p>
    <w:p w:rsidR="001E2517" w:rsidRPr="0070774B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4D0AE9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三、南京南站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地铁南京南站上车，</w:t>
      </w:r>
      <w:r w:rsidRPr="004D0AE9">
        <w:rPr>
          <w:rFonts w:ascii="仿宋_GB2312" w:eastAsia="仿宋_GB2312" w:hAnsi="黑体" w:hint="eastAsia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地铁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号线（迈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桥方向）珠江路站（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口出）下车，步行</w:t>
      </w:r>
      <w:r>
        <w:rPr>
          <w:rFonts w:ascii="仿宋_GB2312" w:eastAsia="仿宋_GB2312" w:hAnsi="黑体"/>
          <w:sz w:val="32"/>
          <w:szCs w:val="32"/>
        </w:rPr>
        <w:t>360</w:t>
      </w:r>
      <w:r>
        <w:rPr>
          <w:rFonts w:ascii="仿宋_GB2312" w:eastAsia="仿宋_GB2312" w:hAnsi="黑体" w:hint="eastAsia"/>
          <w:sz w:val="32"/>
          <w:szCs w:val="32"/>
        </w:rPr>
        <w:t>米到达；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4D0AE9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35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E2517" w:rsidRPr="004D0AE9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4D0AE9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南京北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1E2517" w:rsidRPr="004D0AE9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浦口码头站上车，</w:t>
      </w:r>
      <w:proofErr w:type="gramStart"/>
      <w:r w:rsidRPr="004D0AE9">
        <w:rPr>
          <w:rFonts w:ascii="仿宋_GB2312" w:eastAsia="仿宋_GB2312" w:hAnsi="黑体" w:hint="eastAsia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宁浦县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渡船至中山码头站下车，步行</w:t>
      </w:r>
      <w:r>
        <w:rPr>
          <w:rFonts w:ascii="仿宋_GB2312" w:eastAsia="仿宋_GB2312" w:hAnsi="黑体"/>
          <w:sz w:val="32"/>
          <w:szCs w:val="32"/>
        </w:rPr>
        <w:t>120</w:t>
      </w:r>
      <w:r>
        <w:rPr>
          <w:rFonts w:ascii="仿宋_GB2312" w:eastAsia="仿宋_GB2312" w:hAnsi="黑体" w:hint="eastAsia"/>
          <w:sz w:val="32"/>
          <w:szCs w:val="32"/>
        </w:rPr>
        <w:t>米至中山码头站，乘坐公交</w:t>
      </w:r>
      <w:r>
        <w:rPr>
          <w:rFonts w:ascii="仿宋_GB2312" w:eastAsia="仿宋_GB2312" w:hAnsi="黑体"/>
          <w:sz w:val="32"/>
          <w:szCs w:val="32"/>
        </w:rPr>
        <w:t>34</w:t>
      </w:r>
      <w:r>
        <w:rPr>
          <w:rFonts w:ascii="仿宋_GB2312" w:eastAsia="仿宋_GB2312" w:hAnsi="黑体" w:hint="eastAsia"/>
          <w:sz w:val="32"/>
          <w:szCs w:val="32"/>
        </w:rPr>
        <w:t>路至中山路·珠江路北站下车，步行</w:t>
      </w:r>
      <w:r>
        <w:rPr>
          <w:rFonts w:ascii="仿宋_GB2312" w:eastAsia="仿宋_GB2312" w:hAnsi="黑体"/>
          <w:sz w:val="32"/>
          <w:szCs w:val="32"/>
        </w:rPr>
        <w:t>400</w:t>
      </w:r>
      <w:r w:rsidRPr="0070774B">
        <w:rPr>
          <w:rFonts w:ascii="仿宋_GB2312" w:eastAsia="仿宋_GB2312" w:hAnsi="黑体" w:hint="eastAsia"/>
          <w:sz w:val="32"/>
          <w:szCs w:val="32"/>
        </w:rPr>
        <w:t>米到达；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/>
          <w:sz w:val="32"/>
          <w:szCs w:val="32"/>
        </w:rPr>
        <w:lastRenderedPageBreak/>
        <w:t>2</w:t>
      </w:r>
      <w:r>
        <w:rPr>
          <w:rFonts w:ascii="仿宋_GB2312" w:eastAsia="仿宋_GB2312" w:hAnsi="黑体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4D0AE9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50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E25E25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5E25">
        <w:rPr>
          <w:rFonts w:ascii="黑体" w:eastAsia="黑体" w:hAnsi="黑体" w:hint="eastAsia"/>
          <w:sz w:val="32"/>
          <w:szCs w:val="32"/>
        </w:rPr>
        <w:t>四、南京东站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1606">
        <w:rPr>
          <w:rFonts w:ascii="仿宋_GB2312" w:eastAsia="仿宋_GB2312" w:hAnsi="黑体"/>
          <w:sz w:val="32"/>
          <w:szCs w:val="32"/>
        </w:rPr>
        <w:t>1</w:t>
      </w:r>
      <w:r w:rsidRPr="00941606">
        <w:rPr>
          <w:rFonts w:ascii="仿宋_GB2312" w:eastAsia="仿宋_GB2312" w:hAnsi="黑体" w:hint="eastAsia"/>
          <w:sz w:val="32"/>
          <w:szCs w:val="32"/>
        </w:rPr>
        <w:t>．</w:t>
      </w:r>
      <w:proofErr w:type="gramStart"/>
      <w:r w:rsidRPr="00941606">
        <w:rPr>
          <w:rFonts w:ascii="仿宋_GB2312" w:eastAsia="仿宋_GB2312" w:hAnsi="黑体" w:hint="eastAsia"/>
          <w:sz w:val="32"/>
          <w:szCs w:val="32"/>
        </w:rPr>
        <w:t>太龙路</w:t>
      </w:r>
      <w:proofErr w:type="gramEnd"/>
      <w:r w:rsidRPr="00941606">
        <w:rPr>
          <w:rFonts w:ascii="仿宋_GB2312" w:eastAsia="仿宋_GB2312" w:hAnsi="黑体" w:hint="eastAsia"/>
          <w:sz w:val="32"/>
          <w:szCs w:val="32"/>
        </w:rPr>
        <w:t>东站上车，乘坐</w:t>
      </w:r>
      <w:r w:rsidRPr="00941606">
        <w:rPr>
          <w:rFonts w:ascii="仿宋_GB2312" w:eastAsia="仿宋_GB2312" w:hAnsi="黑体"/>
          <w:sz w:val="32"/>
          <w:szCs w:val="32"/>
        </w:rPr>
        <w:t>140</w:t>
      </w:r>
      <w:r w:rsidRPr="00941606">
        <w:rPr>
          <w:rFonts w:ascii="仿宋_GB2312" w:eastAsia="仿宋_GB2312" w:hAnsi="黑体" w:hint="eastAsia"/>
          <w:sz w:val="32"/>
          <w:szCs w:val="32"/>
        </w:rPr>
        <w:t>路</w:t>
      </w:r>
      <w:r>
        <w:rPr>
          <w:rFonts w:ascii="仿宋_GB2312" w:eastAsia="仿宋_GB2312" w:hAnsi="黑体" w:hint="eastAsia"/>
          <w:sz w:val="32"/>
          <w:szCs w:val="32"/>
        </w:rPr>
        <w:t>至北京东路·九华山站下车，换乘</w:t>
      </w:r>
      <w:r>
        <w:rPr>
          <w:rFonts w:ascii="仿宋_GB2312" w:eastAsia="仿宋_GB2312" w:hAnsi="黑体"/>
          <w:sz w:val="32"/>
          <w:szCs w:val="32"/>
        </w:rPr>
        <w:t>48</w:t>
      </w:r>
      <w:r>
        <w:rPr>
          <w:rFonts w:ascii="仿宋_GB2312" w:eastAsia="仿宋_GB2312" w:hAnsi="黑体" w:hint="eastAsia"/>
          <w:sz w:val="32"/>
          <w:szCs w:val="32"/>
        </w:rPr>
        <w:t>路至广州路·中山路站下车，步行</w:t>
      </w:r>
      <w:r>
        <w:rPr>
          <w:rFonts w:ascii="仿宋_GB2312" w:eastAsia="仿宋_GB2312" w:hAnsi="黑体"/>
          <w:sz w:val="32"/>
          <w:szCs w:val="32"/>
        </w:rPr>
        <w:t>320</w:t>
      </w:r>
      <w:r>
        <w:rPr>
          <w:rFonts w:ascii="仿宋_GB2312" w:eastAsia="仿宋_GB2312" w:hAnsi="黑体" w:hint="eastAsia"/>
          <w:sz w:val="32"/>
          <w:szCs w:val="32"/>
        </w:rPr>
        <w:t>米到达；</w:t>
      </w:r>
    </w:p>
    <w:p w:rsidR="001E2517" w:rsidRPr="00941606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941606">
        <w:rPr>
          <w:rFonts w:ascii="仿宋_GB2312" w:eastAsia="仿宋_GB2312" w:hAnsi="黑体"/>
          <w:sz w:val="32"/>
          <w:szCs w:val="32"/>
        </w:rPr>
        <w:t xml:space="preserve"> </w:t>
      </w:r>
      <w:r w:rsidRPr="004D0AE9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4D0AE9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46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B92251" w:rsidRDefault="001E2517" w:rsidP="001E25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92251">
        <w:rPr>
          <w:rFonts w:ascii="黑体" w:eastAsia="黑体" w:hAnsi="黑体" w:hint="eastAsia"/>
          <w:sz w:val="32"/>
          <w:szCs w:val="32"/>
        </w:rPr>
        <w:t>五、南京西站</w:t>
      </w:r>
    </w:p>
    <w:p w:rsidR="001E2517" w:rsidRPr="00E25E25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南京西站上车，乘坐</w:t>
      </w:r>
      <w:r>
        <w:rPr>
          <w:rFonts w:ascii="仿宋_GB2312" w:eastAsia="仿宋_GB2312" w:hAnsi="黑体"/>
          <w:sz w:val="32"/>
          <w:szCs w:val="32"/>
        </w:rPr>
        <w:t>16</w:t>
      </w:r>
      <w:r>
        <w:rPr>
          <w:rFonts w:ascii="仿宋_GB2312" w:eastAsia="仿宋_GB2312" w:hAnsi="黑体" w:hint="eastAsia"/>
          <w:sz w:val="32"/>
          <w:szCs w:val="32"/>
        </w:rPr>
        <w:t>路至中山路·珠江路南站下车，步行</w:t>
      </w:r>
      <w:r>
        <w:rPr>
          <w:rFonts w:ascii="仿宋_GB2312" w:eastAsia="仿宋_GB2312" w:hAnsi="黑体"/>
          <w:sz w:val="32"/>
          <w:szCs w:val="32"/>
        </w:rPr>
        <w:t>90</w:t>
      </w:r>
      <w:r w:rsidRPr="0070774B">
        <w:rPr>
          <w:rFonts w:ascii="仿宋_GB2312" w:eastAsia="仿宋_GB2312" w:hAnsi="黑体" w:hint="eastAsia"/>
          <w:sz w:val="32"/>
          <w:szCs w:val="32"/>
        </w:rPr>
        <w:t>米到达；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E25E25">
        <w:rPr>
          <w:rFonts w:ascii="仿宋_GB2312" w:eastAsia="仿宋_GB2312" w:hAnsi="黑体"/>
          <w:sz w:val="32"/>
          <w:szCs w:val="32"/>
        </w:rPr>
        <w:t xml:space="preserve"> </w:t>
      </w:r>
      <w:r w:rsidRPr="004D0AE9">
        <w:rPr>
          <w:rFonts w:ascii="仿宋_GB2312" w:eastAsia="仿宋_GB2312" w:hAnsi="黑体" w:hint="eastAsia"/>
          <w:sz w:val="32"/>
          <w:szCs w:val="32"/>
        </w:rPr>
        <w:t>打车费</w:t>
      </w:r>
      <w:r>
        <w:rPr>
          <w:rFonts w:ascii="仿宋_GB2312" w:eastAsia="仿宋_GB2312" w:hAnsi="黑体" w:hint="eastAsia"/>
          <w:sz w:val="32"/>
          <w:szCs w:val="32"/>
        </w:rPr>
        <w:t>用</w:t>
      </w:r>
      <w:r w:rsidRPr="004D0AE9">
        <w:rPr>
          <w:rFonts w:ascii="仿宋_GB2312" w:eastAsia="仿宋_GB2312" w:hAnsi="黑体" w:hint="eastAsia"/>
          <w:sz w:val="32"/>
          <w:szCs w:val="32"/>
        </w:rPr>
        <w:t>约</w:t>
      </w:r>
      <w:r>
        <w:rPr>
          <w:rFonts w:ascii="仿宋_GB2312" w:eastAsia="仿宋_GB2312" w:hAnsi="黑体"/>
          <w:sz w:val="32"/>
          <w:szCs w:val="32"/>
        </w:rPr>
        <w:t>25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F41090" w:rsidRDefault="001E2517" w:rsidP="001E2517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F41090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金陵中学（</w:t>
      </w:r>
      <w:r w:rsidRPr="00F41090">
        <w:rPr>
          <w:rFonts w:ascii="仿宋_GB2312" w:eastAsia="仿宋_GB2312" w:hAnsi="黑体" w:hint="eastAsia"/>
          <w:b/>
          <w:sz w:val="32"/>
          <w:szCs w:val="32"/>
        </w:rPr>
        <w:t>培训地</w:t>
      </w:r>
      <w:r>
        <w:rPr>
          <w:rFonts w:ascii="仿宋_GB2312" w:eastAsia="仿宋_GB2312" w:hAnsi="黑体" w:hint="eastAsia"/>
          <w:b/>
          <w:sz w:val="32"/>
          <w:szCs w:val="32"/>
        </w:rPr>
        <w:t>）</w:t>
      </w:r>
      <w:r w:rsidRPr="00F41090">
        <w:rPr>
          <w:rFonts w:ascii="仿宋_GB2312" w:eastAsia="仿宋_GB2312" w:hAnsi="黑体" w:hint="eastAsia"/>
          <w:b/>
          <w:sz w:val="32"/>
          <w:szCs w:val="32"/>
        </w:rPr>
        <w:t>周边住宿</w:t>
      </w:r>
      <w:r>
        <w:rPr>
          <w:rFonts w:ascii="仿宋_GB2312" w:eastAsia="仿宋_GB2312" w:hAnsi="黑体" w:hint="eastAsia"/>
          <w:b/>
          <w:sz w:val="32"/>
          <w:szCs w:val="32"/>
        </w:rPr>
        <w:t>（供参考）</w:t>
      </w:r>
    </w:p>
    <w:p w:rsidR="001E2517" w:rsidRPr="00F41090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 w:rsidRPr="00B92251">
        <w:rPr>
          <w:rFonts w:ascii="仿宋_GB2312" w:eastAsia="仿宋_GB2312" w:hAnsi="黑体"/>
          <w:sz w:val="32"/>
          <w:szCs w:val="32"/>
        </w:rPr>
        <w:t xml:space="preserve"> </w:t>
      </w:r>
      <w:r w:rsidRPr="00E25E25">
        <w:rPr>
          <w:rFonts w:ascii="仿宋_GB2312" w:eastAsia="仿宋_GB2312" w:hAnsi="黑体" w:hint="eastAsia"/>
          <w:sz w:val="32"/>
          <w:szCs w:val="32"/>
        </w:rPr>
        <w:t>如家精选酒店</w:t>
      </w:r>
      <w:r w:rsidRPr="00E25E25">
        <w:rPr>
          <w:rFonts w:ascii="仿宋_GB2312" w:eastAsia="仿宋_GB2312" w:hAnsi="黑体"/>
          <w:sz w:val="32"/>
          <w:szCs w:val="32"/>
        </w:rPr>
        <w:t>(</w:t>
      </w:r>
      <w:r w:rsidRPr="00E25E25">
        <w:rPr>
          <w:rFonts w:ascii="仿宋_GB2312" w:eastAsia="仿宋_GB2312" w:hAnsi="黑体" w:hint="eastAsia"/>
          <w:sz w:val="32"/>
          <w:szCs w:val="32"/>
        </w:rPr>
        <w:t>南京新街口管家桥店</w:t>
      </w:r>
      <w:r w:rsidRPr="00E25E25">
        <w:rPr>
          <w:rFonts w:ascii="仿宋_GB2312" w:eastAsia="仿宋_GB2312" w:hAnsi="黑体"/>
          <w:sz w:val="32"/>
          <w:szCs w:val="32"/>
        </w:rPr>
        <w:t>)</w:t>
      </w:r>
    </w:p>
    <w:p w:rsidR="001E2517" w:rsidRPr="00216A31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地址：</w:t>
      </w:r>
      <w:r w:rsidRPr="00E25E25">
        <w:rPr>
          <w:rFonts w:ascii="仿宋_GB2312" w:eastAsia="仿宋_GB2312" w:hAnsi="黑体" w:hint="eastAsia"/>
          <w:sz w:val="32"/>
          <w:szCs w:val="32"/>
        </w:rPr>
        <w:t>南京市鼓楼区管家桥</w:t>
      </w:r>
      <w:r w:rsidRPr="00E25E25">
        <w:rPr>
          <w:rFonts w:ascii="仿宋_GB2312" w:eastAsia="仿宋_GB2312" w:hAnsi="黑体"/>
          <w:sz w:val="32"/>
          <w:szCs w:val="32"/>
        </w:rPr>
        <w:t>59</w:t>
      </w:r>
      <w:r w:rsidRPr="00E25E25">
        <w:rPr>
          <w:rFonts w:ascii="仿宋_GB2312" w:eastAsia="仿宋_GB2312" w:hAnsi="黑体" w:hint="eastAsia"/>
          <w:sz w:val="32"/>
          <w:szCs w:val="32"/>
        </w:rPr>
        <w:t>号</w:t>
      </w:r>
    </w:p>
    <w:p w:rsidR="001E2517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参考价格：</w:t>
      </w:r>
      <w:r>
        <w:rPr>
          <w:rFonts w:ascii="仿宋_GB2312" w:eastAsia="仿宋_GB2312" w:hAnsi="黑体"/>
          <w:sz w:val="32"/>
          <w:szCs w:val="32"/>
        </w:rPr>
        <w:t>380</w:t>
      </w:r>
      <w:r w:rsidRPr="00216A31">
        <w:rPr>
          <w:rFonts w:ascii="仿宋_GB2312" w:eastAsia="仿宋_GB2312" w:hAnsi="黑体" w:hint="eastAsia"/>
          <w:sz w:val="32"/>
          <w:szCs w:val="32"/>
        </w:rPr>
        <w:t>元</w:t>
      </w:r>
    </w:p>
    <w:p w:rsidR="001E2517" w:rsidRPr="00216A31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F41090" w:rsidRDefault="001E2517" w:rsidP="001E2517">
      <w:pPr>
        <w:widowControl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 w:rsidRPr="00E25E25">
        <w:t xml:space="preserve"> </w:t>
      </w:r>
      <w:r w:rsidRPr="00E25E25">
        <w:rPr>
          <w:rFonts w:ascii="仿宋_GB2312" w:eastAsia="仿宋_GB2312" w:hAnsi="黑体" w:hint="eastAsia"/>
          <w:sz w:val="32"/>
          <w:szCs w:val="32"/>
        </w:rPr>
        <w:t>南京保险大厦</w:t>
      </w:r>
    </w:p>
    <w:p w:rsidR="001E2517" w:rsidRPr="00216A31" w:rsidRDefault="001E2517" w:rsidP="001E2517">
      <w:pPr>
        <w:widowControl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地址：</w:t>
      </w:r>
      <w:r w:rsidRPr="00E25E25">
        <w:rPr>
          <w:rFonts w:ascii="仿宋_GB2312" w:eastAsia="仿宋_GB2312" w:hAnsi="黑体" w:hint="eastAsia"/>
          <w:sz w:val="32"/>
          <w:szCs w:val="32"/>
        </w:rPr>
        <w:t>南京市玄武区长江路</w:t>
      </w:r>
      <w:r w:rsidRPr="00E25E25">
        <w:rPr>
          <w:rFonts w:ascii="仿宋_GB2312" w:eastAsia="仿宋_GB2312" w:hAnsi="黑体"/>
          <w:sz w:val="32"/>
          <w:szCs w:val="32"/>
        </w:rPr>
        <w:t>69</w:t>
      </w:r>
      <w:r w:rsidRPr="00E25E25">
        <w:rPr>
          <w:rFonts w:ascii="仿宋_GB2312" w:eastAsia="仿宋_GB2312" w:hAnsi="黑体" w:hint="eastAsia"/>
          <w:sz w:val="32"/>
          <w:szCs w:val="32"/>
        </w:rPr>
        <w:t>号</w:t>
      </w:r>
    </w:p>
    <w:p w:rsidR="001E2517" w:rsidRDefault="001E2517" w:rsidP="001E2517">
      <w:pPr>
        <w:widowControl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参考价格：</w:t>
      </w:r>
      <w:r>
        <w:rPr>
          <w:rFonts w:ascii="仿宋_GB2312" w:eastAsia="仿宋_GB2312" w:hAnsi="黑体"/>
          <w:sz w:val="32"/>
          <w:szCs w:val="32"/>
        </w:rPr>
        <w:t>320</w:t>
      </w:r>
      <w:r>
        <w:rPr>
          <w:rFonts w:ascii="仿宋_GB2312" w:eastAsia="仿宋_GB2312" w:hAnsi="黑体" w:hint="eastAsia"/>
          <w:sz w:val="32"/>
          <w:szCs w:val="32"/>
        </w:rPr>
        <w:t>元</w:t>
      </w:r>
    </w:p>
    <w:p w:rsidR="001E2517" w:rsidRPr="00216A31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F41090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 w:rsidRPr="00E25E25">
        <w:t xml:space="preserve"> </w:t>
      </w:r>
      <w:r w:rsidRPr="00B92251">
        <w:rPr>
          <w:rFonts w:ascii="仿宋_GB2312" w:eastAsia="仿宋_GB2312" w:hAnsi="黑体" w:hint="eastAsia"/>
          <w:sz w:val="32"/>
          <w:szCs w:val="32"/>
        </w:rPr>
        <w:t>如</w:t>
      </w:r>
      <w:r w:rsidRPr="00E25E25">
        <w:rPr>
          <w:rFonts w:ascii="仿宋_GB2312" w:eastAsia="仿宋_GB2312" w:hAnsi="黑体" w:hint="eastAsia"/>
          <w:sz w:val="32"/>
          <w:szCs w:val="32"/>
        </w:rPr>
        <w:t>家快捷酒店</w:t>
      </w:r>
      <w:r w:rsidRPr="00E25E25">
        <w:rPr>
          <w:rFonts w:ascii="仿宋_GB2312" w:eastAsia="仿宋_GB2312" w:hAnsi="黑体"/>
          <w:sz w:val="32"/>
          <w:szCs w:val="32"/>
        </w:rPr>
        <w:t>(</w:t>
      </w:r>
      <w:r w:rsidRPr="00E25E25">
        <w:rPr>
          <w:rFonts w:ascii="仿宋_GB2312" w:eastAsia="仿宋_GB2312" w:hAnsi="黑体" w:hint="eastAsia"/>
          <w:sz w:val="32"/>
          <w:szCs w:val="32"/>
        </w:rPr>
        <w:t>新街口中山路</w:t>
      </w:r>
      <w:proofErr w:type="gramStart"/>
      <w:r w:rsidRPr="00E25E25">
        <w:rPr>
          <w:rFonts w:ascii="仿宋_GB2312" w:eastAsia="仿宋_GB2312" w:hAnsi="黑体" w:hint="eastAsia"/>
          <w:sz w:val="32"/>
          <w:szCs w:val="32"/>
        </w:rPr>
        <w:t>凯</w:t>
      </w:r>
      <w:proofErr w:type="gramEnd"/>
      <w:r w:rsidRPr="00E25E25">
        <w:rPr>
          <w:rFonts w:ascii="仿宋_GB2312" w:eastAsia="仿宋_GB2312" w:hAnsi="黑体" w:hint="eastAsia"/>
          <w:sz w:val="32"/>
          <w:szCs w:val="32"/>
        </w:rPr>
        <w:t>润金城店</w:t>
      </w:r>
      <w:r w:rsidRPr="00E25E25">
        <w:rPr>
          <w:rFonts w:ascii="仿宋_GB2312" w:eastAsia="仿宋_GB2312" w:hAnsi="黑体"/>
          <w:sz w:val="32"/>
          <w:szCs w:val="32"/>
        </w:rPr>
        <w:t>)</w:t>
      </w:r>
    </w:p>
    <w:p w:rsidR="001E2517" w:rsidRPr="00F36AFB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6AFB">
        <w:rPr>
          <w:rFonts w:ascii="仿宋_GB2312" w:eastAsia="仿宋_GB2312" w:hAnsi="黑体" w:hint="eastAsia"/>
          <w:sz w:val="32"/>
          <w:szCs w:val="32"/>
        </w:rPr>
        <w:t>地址：</w:t>
      </w:r>
      <w:r w:rsidRPr="00E25E25">
        <w:rPr>
          <w:rFonts w:ascii="仿宋_GB2312" w:eastAsia="仿宋_GB2312" w:hAnsi="黑体" w:hint="eastAsia"/>
          <w:sz w:val="32"/>
          <w:szCs w:val="32"/>
        </w:rPr>
        <w:t>南京市玄武区中山路韩家巷</w:t>
      </w:r>
      <w:r w:rsidRPr="00E25E25">
        <w:rPr>
          <w:rFonts w:ascii="仿宋_GB2312" w:eastAsia="仿宋_GB2312" w:hAnsi="黑体"/>
          <w:sz w:val="32"/>
          <w:szCs w:val="32"/>
        </w:rPr>
        <w:t>10</w:t>
      </w:r>
      <w:r w:rsidRPr="00E25E25">
        <w:rPr>
          <w:rFonts w:ascii="仿宋_GB2312" w:eastAsia="仿宋_GB2312" w:hAnsi="黑体" w:hint="eastAsia"/>
          <w:sz w:val="32"/>
          <w:szCs w:val="32"/>
        </w:rPr>
        <w:t>号信德大厦</w:t>
      </w:r>
      <w:r w:rsidRPr="00E25E25">
        <w:rPr>
          <w:rFonts w:ascii="仿宋_GB2312" w:eastAsia="仿宋_GB2312" w:hAnsi="黑体"/>
          <w:sz w:val="32"/>
          <w:szCs w:val="32"/>
        </w:rPr>
        <w:t>1</w:t>
      </w:r>
      <w:r w:rsidRPr="00E25E25">
        <w:rPr>
          <w:rFonts w:ascii="仿宋_GB2312" w:eastAsia="仿宋_GB2312" w:hAnsi="黑体" w:hint="eastAsia"/>
          <w:sz w:val="32"/>
          <w:szCs w:val="32"/>
        </w:rPr>
        <w:t>层</w:t>
      </w:r>
    </w:p>
    <w:p w:rsidR="001E2517" w:rsidRPr="00F36AFB" w:rsidRDefault="001E2517" w:rsidP="001E251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6AFB">
        <w:rPr>
          <w:rFonts w:ascii="仿宋_GB2312" w:eastAsia="仿宋_GB2312" w:hAnsi="黑体" w:hint="eastAsia"/>
          <w:sz w:val="32"/>
          <w:szCs w:val="32"/>
        </w:rPr>
        <w:t>参考价格：</w:t>
      </w:r>
      <w:r>
        <w:rPr>
          <w:rFonts w:ascii="仿宋_GB2312" w:eastAsia="仿宋_GB2312" w:hAnsi="黑体"/>
          <w:sz w:val="32"/>
          <w:szCs w:val="32"/>
        </w:rPr>
        <w:t>220</w:t>
      </w:r>
      <w:r w:rsidRPr="00F36AFB">
        <w:rPr>
          <w:rFonts w:ascii="仿宋_GB2312" w:eastAsia="仿宋_GB2312" w:hAnsi="黑体" w:hint="eastAsia"/>
          <w:sz w:val="32"/>
          <w:szCs w:val="32"/>
        </w:rPr>
        <w:t>元</w:t>
      </w:r>
    </w:p>
    <w:p w:rsidR="001E2517" w:rsidRDefault="001E2517" w:rsidP="001E2517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1E2517" w:rsidRPr="000A308C" w:rsidRDefault="001E2517" w:rsidP="001E2517">
      <w:pPr>
        <w:widowControl/>
        <w:rPr>
          <w:rFonts w:ascii="仿宋_GB2312" w:eastAsia="仿宋_GB2312" w:hAnsi="微软雅黑" w:cs="微软雅黑"/>
          <w:color w:val="000000"/>
          <w:sz w:val="32"/>
          <w:szCs w:val="32"/>
        </w:rPr>
      </w:pPr>
    </w:p>
    <w:p w:rsidR="001E2517" w:rsidRDefault="001E2517" w:rsidP="001E2517"/>
    <w:p w:rsidR="001E2517" w:rsidRPr="00EF5497" w:rsidRDefault="001E2517" w:rsidP="001E2517">
      <w:pPr>
        <w:snapToGrid w:val="0"/>
        <w:spacing w:line="560" w:lineRule="exact"/>
        <w:rPr>
          <w:rFonts w:ascii="黑体" w:eastAsia="黑体" w:hAnsi="黑体" w:cs="仿宋_GB2312"/>
          <w:sz w:val="32"/>
          <w:szCs w:val="32"/>
          <w:lang w:val="zh-TW"/>
        </w:rPr>
      </w:pPr>
    </w:p>
    <w:p w:rsidR="00767A2E" w:rsidRPr="003C4B83" w:rsidRDefault="00767A2E">
      <w:bookmarkStart w:id="0" w:name="_GoBack"/>
      <w:bookmarkEnd w:id="0"/>
    </w:p>
    <w:sectPr w:rsidR="00767A2E" w:rsidRPr="003C4B83">
      <w:footerReference w:type="default" r:id="rId4"/>
      <w:pgSz w:w="11910" w:h="16840"/>
      <w:pgMar w:top="1520" w:right="1680" w:bottom="1160" w:left="1680" w:header="0" w:footer="972" w:gutter="0"/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193" w:rsidRPr="00566193" w:rsidRDefault="001E2517">
    <w:pPr>
      <w:pStyle w:val="a5"/>
      <w:jc w:val="center"/>
      <w:rPr>
        <w:rFonts w:ascii="宋体"/>
        <w:sz w:val="28"/>
      </w:rPr>
    </w:pPr>
    <w:r w:rsidRPr="00566193">
      <w:rPr>
        <w:rFonts w:ascii="宋体" w:hAnsi="宋体"/>
        <w:sz w:val="28"/>
      </w:rPr>
      <w:fldChar w:fldCharType="begin"/>
    </w:r>
    <w:r w:rsidRPr="00566193">
      <w:rPr>
        <w:rFonts w:ascii="宋体" w:hAnsi="宋体"/>
        <w:sz w:val="28"/>
      </w:rPr>
      <w:instrText xml:space="preserve"> PAGE   \* MERGEFORMAT </w:instrText>
    </w:r>
    <w:r w:rsidRPr="00566193">
      <w:rPr>
        <w:rFonts w:ascii="宋体" w:hAnsi="宋体"/>
        <w:sz w:val="28"/>
      </w:rPr>
      <w:fldChar w:fldCharType="separate"/>
    </w:r>
    <w:r w:rsidRPr="00C605DF">
      <w:rPr>
        <w:rFonts w:ascii="宋体" w:hAnsi="宋体"/>
        <w:noProof/>
        <w:sz w:val="28"/>
        <w:lang w:val="zh-CN"/>
      </w:rPr>
      <w:t>2</w:t>
    </w:r>
    <w:r w:rsidRPr="00566193">
      <w:rPr>
        <w:rFonts w:ascii="宋体" w:hAnsi="宋体"/>
        <w:sz w:val="28"/>
      </w:rPr>
      <w:fldChar w:fldCharType="end"/>
    </w:r>
  </w:p>
  <w:p w:rsidR="00EF5497" w:rsidRDefault="001E2517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3"/>
    <w:rsid w:val="001E2517"/>
    <w:rsid w:val="003C4B83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1179-8B86-4231-86C4-7A1300E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2517"/>
    <w:pPr>
      <w:autoSpaceDE w:val="0"/>
      <w:autoSpaceDN w:val="0"/>
      <w:adjustRightInd w:val="0"/>
      <w:ind w:left="140"/>
      <w:jc w:val="left"/>
    </w:pPr>
    <w:rPr>
      <w:rFonts w:ascii="仿宋" w:eastAsia="仿宋" w:hAnsi="Times New Roman" w:cs="仿宋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1E2517"/>
    <w:rPr>
      <w:rFonts w:ascii="仿宋" w:eastAsia="仿宋" w:hAnsi="Times New Roman" w:cs="仿宋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2517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51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2018-11-06T07:14:00Z</dcterms:created>
  <dcterms:modified xsi:type="dcterms:W3CDTF">2018-11-06T07:14:00Z</dcterms:modified>
</cp:coreProperties>
</file>