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F" w:rsidRDefault="004C31AF" w:rsidP="004C31A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C31AF" w:rsidRDefault="004C31AF" w:rsidP="004C31AF">
      <w:pPr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第九届中国学校体育科学大会会议日程</w:t>
      </w:r>
    </w:p>
    <w:tbl>
      <w:tblPr>
        <w:tblStyle w:val="a3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049"/>
        <w:gridCol w:w="5595"/>
      </w:tblGrid>
      <w:tr w:rsidR="004C31AF" w:rsidTr="00C332C7">
        <w:trPr>
          <w:jc w:val="center"/>
        </w:trPr>
        <w:tc>
          <w:tcPr>
            <w:tcW w:w="2496" w:type="dxa"/>
          </w:tcPr>
          <w:bookmarkEnd w:id="0"/>
          <w:p w:rsidR="004C31AF" w:rsidRDefault="004C31AF" w:rsidP="00C332C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049" w:type="dxa"/>
          </w:tcPr>
          <w:p w:rsidR="004C31AF" w:rsidRDefault="004C31AF" w:rsidP="00C332C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595" w:type="dxa"/>
          </w:tcPr>
          <w:p w:rsidR="004C31AF" w:rsidRDefault="004C31AF" w:rsidP="00C332C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内       容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月19日（周五）</w:t>
            </w:r>
          </w:p>
        </w:tc>
        <w:tc>
          <w:tcPr>
            <w:tcW w:w="1049" w:type="dxa"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:00</w:t>
            </w:r>
          </w:p>
          <w:p w:rsidR="004C31AF" w:rsidRDefault="004C31AF" w:rsidP="00C332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12:00</w:t>
            </w: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全天报到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 w:val="restart"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10月20日（周六）</w:t>
            </w:r>
          </w:p>
        </w:tc>
        <w:tc>
          <w:tcPr>
            <w:tcW w:w="1049" w:type="dxa"/>
            <w:vMerge w:val="restart"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:00</w:t>
            </w:r>
          </w:p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12:00</w:t>
            </w: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开幕式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教育部体卫艺司原巡视员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廖文科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作“健康中国与学校体育”主旨报告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拟邀请</w:t>
            </w:r>
            <w:r w:rsidRPr="008B0716">
              <w:rPr>
                <w:rFonts w:ascii="仿宋" w:eastAsia="仿宋" w:hAnsi="仿宋" w:hint="eastAsia"/>
                <w:sz w:val="24"/>
                <w:szCs w:val="24"/>
              </w:rPr>
              <w:t>吉林省教育厅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Pr="008B0716">
              <w:rPr>
                <w:rFonts w:ascii="仿宋" w:eastAsia="仿宋" w:hAnsi="仿宋" w:hint="eastAsia"/>
                <w:sz w:val="24"/>
                <w:szCs w:val="24"/>
              </w:rPr>
              <w:t>党组书记</w:t>
            </w:r>
            <w:r w:rsidRPr="00614A32">
              <w:rPr>
                <w:rFonts w:ascii="仿宋" w:eastAsia="仿宋" w:hAnsi="仿宋" w:hint="eastAsia"/>
                <w:b/>
                <w:sz w:val="24"/>
                <w:szCs w:val="24"/>
              </w:rPr>
              <w:t>孙维杰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作“教育改革与学校体育发展”主旨报告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/>
            <w:vAlign w:val="center"/>
          </w:tcPr>
          <w:p w:rsidR="004C31AF" w:rsidRDefault="004C31AF" w:rsidP="00C332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3:30</w:t>
            </w:r>
          </w:p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17:00</w:t>
            </w: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大会报告论文专场报告（14个会场）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 w:val="restart"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</w:t>
            </w:r>
            <w:r>
              <w:rPr>
                <w:rFonts w:ascii="仿宋" w:eastAsia="仿宋" w:hAnsi="仿宋"/>
                <w:sz w:val="24"/>
                <w:szCs w:val="24"/>
              </w:rPr>
              <w:t>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日（周日）</w:t>
            </w:r>
          </w:p>
        </w:tc>
        <w:tc>
          <w:tcPr>
            <w:tcW w:w="1049" w:type="dxa"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:00</w:t>
            </w:r>
          </w:p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11:30</w:t>
            </w: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大会报告论文专场报告（13个会场）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  <w:vMerge/>
            <w:vAlign w:val="center"/>
          </w:tcPr>
          <w:p w:rsidR="004C31AF" w:rsidRDefault="004C31AF" w:rsidP="00C332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3:30</w:t>
            </w:r>
          </w:p>
          <w:p w:rsidR="004C31AF" w:rsidRDefault="004C31AF" w:rsidP="00C332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17:00</w:t>
            </w:r>
          </w:p>
        </w:tc>
        <w:tc>
          <w:tcPr>
            <w:tcW w:w="5595" w:type="dxa"/>
            <w:vAlign w:val="center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墙报交流、答辩；论文综述报告，闭幕式并颁发论文交流证书</w:t>
            </w:r>
          </w:p>
        </w:tc>
      </w:tr>
      <w:tr w:rsidR="004C31AF" w:rsidTr="00C332C7">
        <w:trPr>
          <w:jc w:val="center"/>
        </w:trPr>
        <w:tc>
          <w:tcPr>
            <w:tcW w:w="2496" w:type="dxa"/>
          </w:tcPr>
          <w:p w:rsidR="004C31AF" w:rsidRDefault="004C31AF" w:rsidP="00C332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</w:t>
            </w:r>
            <w:r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日（周一）</w:t>
            </w:r>
          </w:p>
        </w:tc>
        <w:tc>
          <w:tcPr>
            <w:tcW w:w="6644" w:type="dxa"/>
            <w:gridSpan w:val="2"/>
          </w:tcPr>
          <w:p w:rsidR="004C31AF" w:rsidRDefault="004C31AF" w:rsidP="00C332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   会</w:t>
            </w:r>
          </w:p>
        </w:tc>
      </w:tr>
    </w:tbl>
    <w:p w:rsidR="004C31AF" w:rsidRDefault="004C31AF" w:rsidP="004C31AF">
      <w:pPr>
        <w:spacing w:line="300" w:lineRule="auto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>主旨报告专家简介：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廖文科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>参与《中共中央国务院关于加强青少年体育增强青少年体质的意见》《“健康中国2</w:t>
      </w:r>
      <w:r>
        <w:rPr>
          <w:rFonts w:ascii="仿宋" w:eastAsia="仿宋" w:hAnsi="仿宋"/>
          <w:kern w:val="0"/>
          <w:sz w:val="24"/>
          <w:szCs w:val="24"/>
        </w:rPr>
        <w:t>030</w:t>
      </w:r>
      <w:r>
        <w:rPr>
          <w:rFonts w:ascii="仿宋" w:eastAsia="仿宋" w:hAnsi="仿宋" w:hint="eastAsia"/>
          <w:kern w:val="0"/>
          <w:sz w:val="24"/>
          <w:szCs w:val="24"/>
        </w:rPr>
        <w:t>”规划纲要》等重大工作和纲领性文件的研讨和起草工作。</w:t>
      </w:r>
    </w:p>
    <w:p w:rsidR="004C31AF" w:rsidRDefault="004C31AF" w:rsidP="004C31AF">
      <w:pPr>
        <w:spacing w:line="300" w:lineRule="auto"/>
        <w:rPr>
          <w:rFonts w:ascii="仿宋" w:eastAsia="仿宋" w:hAnsi="仿宋"/>
          <w:kern w:val="0"/>
          <w:sz w:val="24"/>
          <w:szCs w:val="24"/>
        </w:rPr>
      </w:pPr>
    </w:p>
    <w:p w:rsidR="004C31AF" w:rsidRDefault="004C31AF" w:rsidP="004C31AF">
      <w:pPr>
        <w:spacing w:line="300" w:lineRule="auto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>大会论文报告点评专家名单（按姓氏笔画排序）：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于可红 于素梅 马  军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马迎华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王子朴 王华倬 王凯珍 王家宏 毛丽娟 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毛振明 仓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江 庄 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弼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刘俊凯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刘海元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孙麒麟 贡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振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李鸿江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李启迪 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李忠诚 杨贵仁 杨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桦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杨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涛 杨文轩 吴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键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汪晓赞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张瑞林 陈永利 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陈伟强 陈雁飞 季 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浏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孟文砚 赵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立 郝光安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耿培新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黄汉升 常  生 </w:t>
      </w:r>
    </w:p>
    <w:p w:rsidR="004C31AF" w:rsidRDefault="004C31AF" w:rsidP="004C31AF">
      <w:pPr>
        <w:spacing w:line="300" w:lineRule="auto"/>
        <w:ind w:firstLineChars="20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裴绍志 潘绍伟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薛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/>
          <w:kern w:val="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岚</w:t>
      </w:r>
      <w:proofErr w:type="gramEnd"/>
    </w:p>
    <w:p w:rsidR="00785911" w:rsidRPr="004C31AF" w:rsidRDefault="00785911" w:rsidP="004C31A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sectPr w:rsidR="00785911" w:rsidRPr="004C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AF"/>
    <w:rsid w:val="004C31AF"/>
    <w:rsid w:val="007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1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1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2018-09-11T09:38:00Z</dcterms:created>
  <dcterms:modified xsi:type="dcterms:W3CDTF">2018-09-11T09:39:00Z</dcterms:modified>
</cp:coreProperties>
</file>