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7C" w:rsidRDefault="0079047C" w:rsidP="0079047C">
      <w:pPr>
        <w:spacing w:line="560" w:lineRule="exact"/>
        <w:rPr>
          <w:rFonts w:ascii="仿宋_GB2312" w:eastAsia="仿宋_GB2312" w:hAnsi="仿宋_GB2312" w:cs="仿宋_GB2312"/>
          <w:b/>
          <w:bCs/>
          <w:color w:val="0D0D0D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D0D0D"/>
          <w:sz w:val="32"/>
          <w:szCs w:val="32"/>
        </w:rPr>
        <w:t>附件2</w:t>
      </w:r>
    </w:p>
    <w:p w:rsidR="0079047C" w:rsidRDefault="0079047C" w:rsidP="0079047C">
      <w:pPr>
        <w:spacing w:line="560" w:lineRule="exact"/>
        <w:ind w:firstLineChars="200" w:firstLine="562"/>
        <w:jc w:val="center"/>
        <w:rPr>
          <w:rFonts w:ascii="仿宋_GB2312" w:eastAsia="仿宋_GB2312" w:hAnsi="仿宋_GB2312" w:cs="仿宋_GB2312"/>
          <w:b/>
          <w:bCs/>
          <w:color w:val="0D0D0D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D0D0D"/>
          <w:sz w:val="28"/>
          <w:szCs w:val="28"/>
        </w:rPr>
        <w:t>中国教育学会班主任专业委员会</w:t>
      </w:r>
    </w:p>
    <w:p w:rsidR="0079047C" w:rsidRDefault="0079047C" w:rsidP="0079047C">
      <w:pPr>
        <w:spacing w:line="560" w:lineRule="exact"/>
        <w:ind w:firstLineChars="200" w:firstLine="562"/>
        <w:jc w:val="center"/>
        <w:rPr>
          <w:rFonts w:ascii="仿宋_GB2312" w:eastAsia="仿宋_GB2312" w:hAnsi="仿宋_GB2312" w:cs="仿宋_GB2312"/>
          <w:b/>
          <w:bCs/>
          <w:color w:val="0D0D0D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D0D0D"/>
          <w:sz w:val="28"/>
          <w:szCs w:val="28"/>
        </w:rPr>
        <w:t>第四次学术年会暨第25届班集体建设研讨会</w:t>
      </w:r>
    </w:p>
    <w:p w:rsidR="0079047C" w:rsidRDefault="0079047C" w:rsidP="0079047C">
      <w:pPr>
        <w:spacing w:line="560" w:lineRule="exact"/>
        <w:ind w:firstLineChars="200" w:firstLine="562"/>
        <w:jc w:val="center"/>
        <w:rPr>
          <w:rFonts w:ascii="仿宋_GB2312" w:eastAsia="仿宋_GB2312" w:hAnsi="仿宋_GB2312" w:cs="仿宋_GB2312"/>
          <w:b/>
          <w:bCs/>
          <w:color w:val="0D0D0D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D0D0D"/>
          <w:sz w:val="28"/>
          <w:szCs w:val="28"/>
        </w:rPr>
        <w:t>班主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任名师工作室及观</w:t>
      </w:r>
      <w:r>
        <w:rPr>
          <w:rFonts w:ascii="仿宋_GB2312" w:eastAsia="仿宋_GB2312" w:hAnsi="仿宋_GB2312" w:cs="仿宋_GB2312" w:hint="eastAsia"/>
          <w:b/>
          <w:bCs/>
          <w:color w:val="0D0D0D"/>
          <w:sz w:val="28"/>
          <w:szCs w:val="28"/>
        </w:rPr>
        <w:t>摩展示申报表</w:t>
      </w:r>
    </w:p>
    <w:tbl>
      <w:tblPr>
        <w:tblW w:w="90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2"/>
        <w:gridCol w:w="1216"/>
        <w:gridCol w:w="1245"/>
        <w:gridCol w:w="1286"/>
        <w:gridCol w:w="734"/>
        <w:gridCol w:w="1425"/>
        <w:gridCol w:w="1574"/>
      </w:tblGrid>
      <w:tr w:rsidR="0079047C" w:rsidTr="0079047C">
        <w:trPr>
          <w:trHeight w:val="66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工作室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5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79047C" w:rsidTr="0079047C">
        <w:trPr>
          <w:trHeight w:val="66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hint="eastAsia"/>
              </w:rPr>
              <w:t>领衔人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9047C" w:rsidTr="0079047C">
        <w:trPr>
          <w:trHeight w:val="66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9047C" w:rsidTr="0079047C">
        <w:trPr>
          <w:trHeight w:val="66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毕业学校</w:t>
            </w:r>
          </w:p>
          <w:p w:rsidR="0079047C" w:rsidRDefault="0079047C" w:rsidP="00F54C66">
            <w:pPr>
              <w:widowControl/>
              <w:jc w:val="center"/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担任班主任年限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9047C" w:rsidTr="0079047C">
        <w:trPr>
          <w:trHeight w:val="68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职务或任教年级、学科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9047C" w:rsidTr="0079047C">
        <w:trPr>
          <w:trHeight w:val="66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微信号码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:rsidR="0079047C" w:rsidTr="0079047C">
        <w:trPr>
          <w:trHeight w:val="44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047C" w:rsidTr="0079047C">
        <w:trPr>
          <w:trHeight w:val="7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荣誉称号及获奖情况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9047C" w:rsidTr="0079047C">
        <w:trPr>
          <w:trHeight w:val="686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发表论文</w:t>
            </w:r>
          </w:p>
          <w:p w:rsidR="0079047C" w:rsidRDefault="0079047C" w:rsidP="00F54C6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论著情况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9047C" w:rsidTr="0079047C">
        <w:trPr>
          <w:trHeight w:val="40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课题</w:t>
            </w:r>
          </w:p>
          <w:p w:rsidR="0079047C" w:rsidRDefault="0079047C" w:rsidP="00F54C66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研究情况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79047C" w:rsidTr="0079047C">
        <w:trPr>
          <w:trHeight w:val="1268"/>
        </w:trPr>
        <w:tc>
          <w:tcPr>
            <w:tcW w:w="905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047C" w:rsidRDefault="0079047C" w:rsidP="00F54C66">
            <w:pPr>
              <w:widowControl/>
              <w:rPr>
                <w:rFonts w:ascii="仿宋_GB2312" w:eastAsia="仿宋_GB2312" w:hAnsi="Arial" w:cs="仿宋_GB2312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名班主任工作室特色、经验、成果介绍（可附页。如申请大会现场展示，请</w:t>
            </w:r>
            <w:proofErr w:type="gramStart"/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附展示</w:t>
            </w:r>
            <w:proofErr w:type="gramEnd"/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方案）</w:t>
            </w:r>
          </w:p>
          <w:p w:rsidR="0079047C" w:rsidRDefault="0079047C" w:rsidP="00F54C66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</w:pPr>
          </w:p>
          <w:p w:rsidR="0079047C" w:rsidRDefault="0079047C" w:rsidP="00F54C66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</w:pPr>
          </w:p>
          <w:p w:rsidR="0079047C" w:rsidRDefault="0079047C" w:rsidP="00F54C6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9047C" w:rsidTr="0079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1290"/>
        </w:trPr>
        <w:tc>
          <w:tcPr>
            <w:tcW w:w="1578" w:type="dxa"/>
            <w:gridSpan w:val="2"/>
            <w:shd w:val="clear" w:color="auto" w:fill="auto"/>
            <w:vAlign w:val="center"/>
          </w:tcPr>
          <w:p w:rsidR="0079047C" w:rsidRDefault="0079047C" w:rsidP="00F54C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省、市教育学会（教育局）意见</w:t>
            </w:r>
          </w:p>
        </w:tc>
        <w:tc>
          <w:tcPr>
            <w:tcW w:w="7480" w:type="dxa"/>
            <w:gridSpan w:val="6"/>
            <w:shd w:val="clear" w:color="auto" w:fill="auto"/>
            <w:vAlign w:val="bottom"/>
          </w:tcPr>
          <w:p w:rsidR="0079047C" w:rsidRDefault="0079047C" w:rsidP="00F54C66">
            <w:pPr>
              <w:spacing w:line="24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79047C" w:rsidRDefault="0079047C" w:rsidP="00F54C66">
            <w:pPr>
              <w:spacing w:line="240" w:lineRule="exact"/>
              <w:ind w:firstLineChars="1700" w:firstLine="408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（盖章）</w:t>
            </w:r>
          </w:p>
          <w:p w:rsidR="0079047C" w:rsidRDefault="0079047C" w:rsidP="00F54C66">
            <w:pPr>
              <w:spacing w:line="240" w:lineRule="exact"/>
              <w:ind w:firstLineChars="1700" w:firstLine="40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年月日</w:t>
            </w:r>
          </w:p>
          <w:p w:rsidR="0079047C" w:rsidRDefault="0079047C" w:rsidP="00F54C66">
            <w:pPr>
              <w:spacing w:line="24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047C" w:rsidTr="0079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1578" w:type="dxa"/>
            <w:gridSpan w:val="2"/>
            <w:shd w:val="clear" w:color="auto" w:fill="auto"/>
            <w:vAlign w:val="center"/>
          </w:tcPr>
          <w:p w:rsidR="0079047C" w:rsidRDefault="0079047C" w:rsidP="00F54C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中国教育学会班主任专委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会意见</w:t>
            </w:r>
            <w:proofErr w:type="gramEnd"/>
          </w:p>
        </w:tc>
        <w:tc>
          <w:tcPr>
            <w:tcW w:w="7480" w:type="dxa"/>
            <w:gridSpan w:val="6"/>
            <w:shd w:val="clear" w:color="auto" w:fill="auto"/>
            <w:vAlign w:val="bottom"/>
          </w:tcPr>
          <w:p w:rsidR="0079047C" w:rsidRDefault="0079047C" w:rsidP="00F54C66">
            <w:pPr>
              <w:spacing w:line="24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047C" w:rsidRDefault="0079047C" w:rsidP="00F54C66">
            <w:pPr>
              <w:spacing w:line="24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047C" w:rsidRDefault="0079047C" w:rsidP="00F54C66">
            <w:pPr>
              <w:spacing w:line="24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047C" w:rsidRDefault="0079047C" w:rsidP="00F54C66">
            <w:pPr>
              <w:spacing w:line="240" w:lineRule="exact"/>
              <w:ind w:firstLineChars="1800" w:firstLine="43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负责人：</w:t>
            </w:r>
          </w:p>
          <w:p w:rsidR="0079047C" w:rsidRDefault="0079047C" w:rsidP="00F54C66">
            <w:pPr>
              <w:spacing w:line="240" w:lineRule="exact"/>
              <w:ind w:firstLineChars="1800" w:firstLine="43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年月日</w:t>
            </w:r>
          </w:p>
        </w:tc>
      </w:tr>
    </w:tbl>
    <w:p w:rsidR="00836364" w:rsidRDefault="00836364"/>
    <w:sectPr w:rsidR="00836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7C"/>
    <w:rsid w:val="0079047C"/>
    <w:rsid w:val="0083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2018-07-24T08:09:00Z</dcterms:created>
  <dcterms:modified xsi:type="dcterms:W3CDTF">2018-07-24T08:09:00Z</dcterms:modified>
</cp:coreProperties>
</file>