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12" w:rsidRDefault="00C60C12" w:rsidP="00C60C12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C60C12" w:rsidRDefault="00C60C12" w:rsidP="00C60C12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十四城市中小学体育教学改革研讨活动日程安排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276"/>
        <w:gridCol w:w="3402"/>
        <w:gridCol w:w="2835"/>
      </w:tblGrid>
      <w:tr w:rsidR="00C60C12" w:rsidTr="001868F7">
        <w:tc>
          <w:tcPr>
            <w:tcW w:w="1815" w:type="dxa"/>
          </w:tcPr>
          <w:bookmarkEnd w:id="0"/>
          <w:p w:rsidR="00C60C12" w:rsidRDefault="00C60C12" w:rsidP="001868F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276" w:type="dxa"/>
          </w:tcPr>
          <w:p w:rsidR="00C60C12" w:rsidRDefault="00C60C12" w:rsidP="001868F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时间段</w:t>
            </w:r>
          </w:p>
        </w:tc>
        <w:tc>
          <w:tcPr>
            <w:tcW w:w="3402" w:type="dxa"/>
          </w:tcPr>
          <w:p w:rsidR="00C60C12" w:rsidRDefault="00C60C12" w:rsidP="001868F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</w:t>
            </w:r>
          </w:p>
        </w:tc>
        <w:tc>
          <w:tcPr>
            <w:tcW w:w="2835" w:type="dxa"/>
          </w:tcPr>
          <w:p w:rsidR="00C60C12" w:rsidRDefault="00C60C12" w:rsidP="001868F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地点</w:t>
            </w:r>
          </w:p>
        </w:tc>
      </w:tr>
      <w:tr w:rsidR="00C60C12" w:rsidTr="001868F7">
        <w:tc>
          <w:tcPr>
            <w:tcW w:w="181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月15日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授课教师报到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遂宁市卓同国际学校</w:t>
            </w:r>
          </w:p>
        </w:tc>
      </w:tr>
      <w:tr w:rsidR="00C60C12" w:rsidTr="001868F7">
        <w:tc>
          <w:tcPr>
            <w:tcW w:w="181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月16-17日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授课教师与学生见面试教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各上课学校</w:t>
            </w:r>
          </w:p>
        </w:tc>
      </w:tr>
      <w:tr w:rsidR="00C60C12" w:rsidTr="001868F7">
        <w:tc>
          <w:tcPr>
            <w:tcW w:w="181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月17日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参会代表报到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遂宁市卓同国际学校</w:t>
            </w:r>
          </w:p>
        </w:tc>
      </w:tr>
      <w:tr w:rsidR="00C60C12" w:rsidTr="001868F7">
        <w:tc>
          <w:tcPr>
            <w:tcW w:w="1815" w:type="dxa"/>
            <w:vMerge w:val="restart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月18日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9：00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-12：00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开幕式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专家报告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卓同国际学校报告厅</w:t>
            </w:r>
          </w:p>
        </w:tc>
      </w:tr>
      <w:tr w:rsidR="00C60C12" w:rsidTr="001868F7">
        <w:tc>
          <w:tcPr>
            <w:tcW w:w="1815" w:type="dxa"/>
            <w:vMerge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14：00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-17：00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体育课展示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遂宁市卓同国际学校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遂宁市高级实验中学</w:t>
            </w:r>
          </w:p>
        </w:tc>
      </w:tr>
      <w:tr w:rsidR="00C60C12" w:rsidTr="001868F7">
        <w:tc>
          <w:tcPr>
            <w:tcW w:w="181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月19日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体育课展示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遂宁市卓同国际学校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遂宁市高级实验中学</w:t>
            </w:r>
          </w:p>
        </w:tc>
      </w:tr>
      <w:tr w:rsidR="00C60C12" w:rsidTr="001868F7">
        <w:tc>
          <w:tcPr>
            <w:tcW w:w="1815" w:type="dxa"/>
            <w:vMerge w:val="restart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月20日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9：00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-12：00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室内田径跑、跳、投以及足篮排教学技能交流研讨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卓同国际学校报告厅</w:t>
            </w:r>
          </w:p>
        </w:tc>
      </w:tr>
      <w:tr w:rsidR="00C60C12" w:rsidTr="001868F7">
        <w:tc>
          <w:tcPr>
            <w:tcW w:w="1815" w:type="dxa"/>
            <w:vMerge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14：00</w:t>
            </w:r>
          </w:p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-17：00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体操、武术、游泳教学技能交流研讨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卓同国际学校报告厅</w:t>
            </w:r>
          </w:p>
        </w:tc>
      </w:tr>
      <w:tr w:rsidR="00C60C12" w:rsidTr="001868F7">
        <w:tc>
          <w:tcPr>
            <w:tcW w:w="181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/>
                <w:sz w:val="28"/>
                <w:szCs w:val="28"/>
              </w:rPr>
              <w:t>5</w:t>
            </w:r>
            <w:r w:rsidRPr="00B94909">
              <w:rPr>
                <w:rFonts w:ascii="仿宋" w:eastAsia="仿宋" w:hAnsi="仿宋" w:hint="eastAsia"/>
                <w:sz w:val="28"/>
                <w:szCs w:val="28"/>
              </w:rPr>
              <w:t>月21日</w:t>
            </w:r>
          </w:p>
        </w:tc>
        <w:tc>
          <w:tcPr>
            <w:tcW w:w="1276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3402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离会</w:t>
            </w:r>
          </w:p>
        </w:tc>
        <w:tc>
          <w:tcPr>
            <w:tcW w:w="2835" w:type="dxa"/>
            <w:vAlign w:val="center"/>
          </w:tcPr>
          <w:p w:rsidR="00C60C12" w:rsidRPr="00B94909" w:rsidRDefault="00C60C12" w:rsidP="001868F7">
            <w:pPr>
              <w:rPr>
                <w:rFonts w:ascii="仿宋" w:eastAsia="仿宋" w:hAnsi="仿宋"/>
                <w:sz w:val="28"/>
                <w:szCs w:val="28"/>
              </w:rPr>
            </w:pPr>
            <w:r w:rsidRPr="00B94909">
              <w:rPr>
                <w:rFonts w:ascii="仿宋" w:eastAsia="仿宋" w:hAnsi="仿宋" w:hint="eastAsia"/>
                <w:sz w:val="28"/>
                <w:szCs w:val="28"/>
              </w:rPr>
              <w:t>各住宿酒店</w:t>
            </w:r>
          </w:p>
        </w:tc>
      </w:tr>
    </w:tbl>
    <w:p w:rsidR="00C60C12" w:rsidRDefault="00C60C12" w:rsidP="00C60C12">
      <w:pPr>
        <w:rPr>
          <w:rFonts w:ascii="仿宋" w:eastAsia="仿宋" w:hAnsi="仿宋"/>
          <w:sz w:val="32"/>
          <w:szCs w:val="32"/>
        </w:rPr>
      </w:pPr>
    </w:p>
    <w:p w:rsidR="00C60C12" w:rsidRDefault="00C60C12" w:rsidP="00C60C12">
      <w:pPr>
        <w:jc w:val="center"/>
      </w:pPr>
    </w:p>
    <w:p w:rsidR="00952CA2" w:rsidRDefault="00C60C12"/>
    <w:sectPr w:rsidR="00952CA2" w:rsidSect="00CD706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12"/>
    <w:rsid w:val="00A15828"/>
    <w:rsid w:val="00C60C12"/>
    <w:rsid w:val="00C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0F769"/>
  <w14:defaultImageDpi w14:val="32767"/>
  <w15:chartTrackingRefBased/>
  <w15:docId w15:val="{B01C935A-D391-C74E-B813-7E5437F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60C1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2018-04-20T07:07:00Z</dcterms:created>
  <dcterms:modified xsi:type="dcterms:W3CDTF">2018-04-20T07:08:00Z</dcterms:modified>
</cp:coreProperties>
</file>