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3A" w:rsidRDefault="00B4503A" w:rsidP="00B4503A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F72629">
        <w:rPr>
          <w:rFonts w:ascii="黑体" w:eastAsia="黑体" w:hAnsi="黑体" w:cs="Times New Roman"/>
          <w:kern w:val="0"/>
          <w:sz w:val="32"/>
          <w:szCs w:val="32"/>
        </w:rPr>
        <w:t>附件2：</w:t>
      </w:r>
    </w:p>
    <w:p w:rsidR="00B4503A" w:rsidRDefault="00B4503A" w:rsidP="00B4503A">
      <w:pPr>
        <w:widowControl/>
        <w:adjustRightInd w:val="0"/>
        <w:snapToGrid w:val="0"/>
        <w:spacing w:beforeLines="50" w:before="156"/>
        <w:jc w:val="center"/>
        <w:rPr>
          <w:rFonts w:ascii="方正小标宋简体" w:eastAsia="方正小标宋简体" w:hAnsi="Tahoma" w:cs="Times New Roman"/>
          <w:kern w:val="0"/>
          <w:sz w:val="36"/>
          <w:szCs w:val="36"/>
        </w:rPr>
      </w:pPr>
      <w:bookmarkStart w:id="0" w:name="_GoBack"/>
      <w:r w:rsidRPr="00F72629">
        <w:rPr>
          <w:rFonts w:ascii="方正小标宋简体" w:eastAsia="方正小标宋简体" w:hAnsi="Tahoma" w:cs="Times New Roman" w:hint="eastAsia"/>
          <w:kern w:val="0"/>
          <w:sz w:val="36"/>
          <w:szCs w:val="36"/>
        </w:rPr>
        <w:t>民办非学历教育培训机构教师专业水平等级考试</w:t>
      </w:r>
    </w:p>
    <w:p w:rsidR="00B4503A" w:rsidRPr="00F72629" w:rsidRDefault="00B4503A" w:rsidP="00B4503A">
      <w:pPr>
        <w:widowControl/>
        <w:adjustRightInd w:val="0"/>
        <w:snapToGrid w:val="0"/>
        <w:jc w:val="center"/>
        <w:rPr>
          <w:rFonts w:ascii="方正小标宋简体" w:eastAsia="方正小标宋简体" w:hAnsi="Tahoma" w:cs="Times New Roman"/>
          <w:kern w:val="0"/>
          <w:sz w:val="36"/>
          <w:szCs w:val="36"/>
        </w:rPr>
      </w:pPr>
      <w:r w:rsidRPr="00F72629">
        <w:rPr>
          <w:rFonts w:ascii="方正小标宋简体" w:eastAsia="方正小标宋简体" w:hAnsi="Tahoma" w:cs="Times New Roman" w:hint="eastAsia"/>
          <w:kern w:val="0"/>
          <w:sz w:val="36"/>
          <w:szCs w:val="36"/>
        </w:rPr>
        <w:t>团体报名申请表</w:t>
      </w:r>
    </w:p>
    <w:tbl>
      <w:tblPr>
        <w:tblW w:w="52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071"/>
        <w:gridCol w:w="1505"/>
        <w:gridCol w:w="1672"/>
        <w:gridCol w:w="319"/>
        <w:gridCol w:w="3081"/>
      </w:tblGrid>
      <w:tr w:rsidR="00B4503A" w:rsidRPr="00E3641E" w:rsidTr="00BC227D">
        <w:trPr>
          <w:trHeight w:val="657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bookmarkEnd w:id="0"/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054" w:type="pct"/>
            <w:gridSpan w:val="2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1631" w:type="pct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503A" w:rsidRPr="00E3641E" w:rsidTr="00BC227D">
        <w:trPr>
          <w:trHeight w:val="657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054" w:type="pct"/>
            <w:gridSpan w:val="2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联系邮箱</w:t>
            </w:r>
          </w:p>
        </w:tc>
        <w:tc>
          <w:tcPr>
            <w:tcW w:w="1631" w:type="pct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503A" w:rsidRPr="00E3641E" w:rsidTr="00BC227D">
        <w:trPr>
          <w:trHeight w:val="657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联系地址</w:t>
            </w:r>
          </w:p>
        </w:tc>
        <w:tc>
          <w:tcPr>
            <w:tcW w:w="4049" w:type="pct"/>
            <w:gridSpan w:val="5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 xml:space="preserve">　</w:t>
            </w:r>
          </w:p>
        </w:tc>
      </w:tr>
      <w:tr w:rsidR="00B4503A" w:rsidRPr="00E3641E" w:rsidTr="00BC227D">
        <w:trPr>
          <w:trHeight w:val="51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是否参加团报：□ 是 □ 否（选择“否”请填写原因）</w:t>
            </w:r>
          </w:p>
          <w:p w:rsidR="00B4503A" w:rsidRPr="00E3641E" w:rsidRDefault="00B4503A" w:rsidP="00BC227D">
            <w:pPr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  <w:p w:rsidR="00B4503A" w:rsidRPr="00E3641E" w:rsidRDefault="00B4503A" w:rsidP="00BC227D">
            <w:pPr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</w:tr>
      <w:tr w:rsidR="00B4503A" w:rsidRPr="00E3641E" w:rsidTr="00BC227D">
        <w:trPr>
          <w:trHeight w:val="51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缴费方式：□ 个人缴费 □ 机构缴费</w:t>
            </w:r>
          </w:p>
        </w:tc>
      </w:tr>
      <w:tr w:rsidR="00B4503A" w:rsidRPr="00E3641E" w:rsidTr="00BC227D">
        <w:trPr>
          <w:trHeight w:val="561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b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b/>
                <w:color w:val="000000" w:themeColor="text1"/>
                <w:kern w:val="0"/>
                <w:sz w:val="24"/>
                <w:szCs w:val="32"/>
              </w:rPr>
              <w:t>团体报名计划</w:t>
            </w:r>
          </w:p>
        </w:tc>
      </w:tr>
      <w:tr w:rsidR="00B4503A" w:rsidRPr="00E3641E" w:rsidTr="00BC227D">
        <w:trPr>
          <w:trHeight w:val="861"/>
        </w:trPr>
        <w:tc>
          <w:tcPr>
            <w:tcW w:w="951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初级</w:t>
            </w:r>
          </w:p>
        </w:tc>
        <w:tc>
          <w:tcPr>
            <w:tcW w:w="136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有教师资格证</w:t>
            </w:r>
          </w:p>
        </w:tc>
        <w:tc>
          <w:tcPr>
            <w:tcW w:w="268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</w:tr>
      <w:tr w:rsidR="00B4503A" w:rsidRPr="00E3641E" w:rsidTr="00BC227D">
        <w:trPr>
          <w:trHeight w:val="533"/>
        </w:trPr>
        <w:tc>
          <w:tcPr>
            <w:tcW w:w="951" w:type="pct"/>
            <w:vMerge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364" w:type="pct"/>
            <w:gridSpan w:val="2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无教师资格证</w:t>
            </w:r>
          </w:p>
        </w:tc>
        <w:tc>
          <w:tcPr>
            <w:tcW w:w="2685" w:type="pct"/>
            <w:gridSpan w:val="3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</w:tr>
      <w:tr w:rsidR="00B4503A" w:rsidRPr="00E3641E" w:rsidTr="00BC227D">
        <w:trPr>
          <w:trHeight w:val="640"/>
        </w:trPr>
        <w:tc>
          <w:tcPr>
            <w:tcW w:w="2315" w:type="pct"/>
            <w:gridSpan w:val="3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中级</w:t>
            </w:r>
          </w:p>
        </w:tc>
        <w:tc>
          <w:tcPr>
            <w:tcW w:w="2685" w:type="pct"/>
            <w:gridSpan w:val="3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</w:tr>
      <w:tr w:rsidR="00B4503A" w:rsidRPr="00E3641E" w:rsidTr="00BC227D">
        <w:trPr>
          <w:trHeight w:val="640"/>
        </w:trPr>
        <w:tc>
          <w:tcPr>
            <w:tcW w:w="2315" w:type="pct"/>
            <w:gridSpan w:val="3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 xml:space="preserve">高级　</w:t>
            </w:r>
          </w:p>
        </w:tc>
        <w:tc>
          <w:tcPr>
            <w:tcW w:w="2685" w:type="pct"/>
            <w:gridSpan w:val="3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</w:tr>
      <w:tr w:rsidR="00B4503A" w:rsidRPr="00E3641E" w:rsidTr="00BC227D">
        <w:trPr>
          <w:trHeight w:val="586"/>
        </w:trPr>
        <w:tc>
          <w:tcPr>
            <w:tcW w:w="2315" w:type="pct"/>
            <w:gridSpan w:val="3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总计</w:t>
            </w:r>
          </w:p>
        </w:tc>
        <w:tc>
          <w:tcPr>
            <w:tcW w:w="2685" w:type="pct"/>
            <w:gridSpan w:val="3"/>
            <w:shd w:val="clear" w:color="auto" w:fill="auto"/>
            <w:noWrap/>
            <w:vAlign w:val="center"/>
            <w:hideMark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</w:tr>
      <w:tr w:rsidR="00B4503A" w:rsidRPr="00E3641E" w:rsidTr="00BC227D">
        <w:trPr>
          <w:trHeight w:val="623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b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b/>
                <w:color w:val="000000" w:themeColor="text1"/>
                <w:kern w:val="0"/>
                <w:sz w:val="24"/>
                <w:szCs w:val="32"/>
              </w:rPr>
              <w:t>报名教师地区分布</w:t>
            </w:r>
          </w:p>
        </w:tc>
      </w:tr>
      <w:tr w:rsidR="00B4503A" w:rsidRPr="00E3641E" w:rsidTr="00BC227D">
        <w:trPr>
          <w:trHeight w:val="586"/>
        </w:trPr>
        <w:tc>
          <w:tcPr>
            <w:tcW w:w="1518" w:type="pct"/>
            <w:gridSpan w:val="2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城市</w:t>
            </w:r>
          </w:p>
        </w:tc>
        <w:tc>
          <w:tcPr>
            <w:tcW w:w="1682" w:type="pct"/>
            <w:gridSpan w:val="2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ind w:leftChars="-6" w:left="-13" w:firstLineChars="6" w:firstLine="14"/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4"/>
                <w:szCs w:val="32"/>
              </w:rPr>
              <w:t>人数</w:t>
            </w:r>
          </w:p>
        </w:tc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B4503A" w:rsidRPr="00E3641E" w:rsidRDefault="00B4503A" w:rsidP="00BC227D">
            <w:pPr>
              <w:tabs>
                <w:tab w:val="left" w:pos="7650"/>
              </w:tabs>
              <w:ind w:right="455"/>
              <w:jc w:val="right"/>
              <w:rPr>
                <w:rFonts w:ascii="仿宋_GB2312" w:eastAsia="仿宋_GB2312" w:hAnsi="Tahoma" w:cs="Times New Roman"/>
                <w:color w:val="000000" w:themeColor="text1"/>
                <w:kern w:val="0"/>
                <w:sz w:val="28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8"/>
                <w:szCs w:val="32"/>
              </w:rPr>
              <w:t>（申请单位公章）</w:t>
            </w:r>
          </w:p>
          <w:p w:rsidR="00B4503A" w:rsidRPr="00E3641E" w:rsidRDefault="00B4503A" w:rsidP="00BC227D">
            <w:pPr>
              <w:tabs>
                <w:tab w:val="left" w:pos="7650"/>
              </w:tabs>
              <w:ind w:right="220"/>
              <w:jc w:val="right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8"/>
                <w:szCs w:val="32"/>
              </w:rPr>
              <w:t xml:space="preserve">年  </w:t>
            </w:r>
            <w:r w:rsidRPr="00E3641E">
              <w:rPr>
                <w:rFonts w:ascii="仿宋_GB2312" w:eastAsia="仿宋_GB2312" w:hAnsi="Tahoma" w:cs="Times New Roman"/>
                <w:color w:val="000000" w:themeColor="text1"/>
                <w:kern w:val="0"/>
                <w:sz w:val="28"/>
                <w:szCs w:val="32"/>
              </w:rPr>
              <w:t xml:space="preserve"> </w:t>
            </w: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8"/>
                <w:szCs w:val="32"/>
              </w:rPr>
              <w:t xml:space="preserve">月  </w:t>
            </w:r>
            <w:r w:rsidRPr="00E3641E">
              <w:rPr>
                <w:rFonts w:ascii="仿宋_GB2312" w:eastAsia="仿宋_GB2312" w:hAnsi="Tahoma" w:cs="Times New Roman"/>
                <w:color w:val="000000" w:themeColor="text1"/>
                <w:kern w:val="0"/>
                <w:sz w:val="28"/>
                <w:szCs w:val="32"/>
              </w:rPr>
              <w:t xml:space="preserve"> </w:t>
            </w: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28"/>
                <w:szCs w:val="32"/>
              </w:rPr>
              <w:t>日</w:t>
            </w:r>
          </w:p>
        </w:tc>
      </w:tr>
      <w:tr w:rsidR="00B4503A" w:rsidRPr="00E3641E" w:rsidTr="00BC227D">
        <w:trPr>
          <w:trHeight w:val="586"/>
        </w:trPr>
        <w:tc>
          <w:tcPr>
            <w:tcW w:w="1518" w:type="pct"/>
            <w:gridSpan w:val="2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682" w:type="pct"/>
            <w:gridSpan w:val="2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B4503A" w:rsidRPr="00E3641E" w:rsidRDefault="00B4503A" w:rsidP="00BC227D">
            <w:pPr>
              <w:tabs>
                <w:tab w:val="left" w:pos="7650"/>
              </w:tabs>
              <w:ind w:right="880"/>
              <w:jc w:val="right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503A" w:rsidRPr="00E3641E" w:rsidTr="00BC227D">
        <w:trPr>
          <w:trHeight w:val="586"/>
        </w:trPr>
        <w:tc>
          <w:tcPr>
            <w:tcW w:w="1518" w:type="pct"/>
            <w:gridSpan w:val="2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682" w:type="pct"/>
            <w:gridSpan w:val="2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B4503A" w:rsidRPr="00E3641E" w:rsidRDefault="00B4503A" w:rsidP="00BC227D">
            <w:pPr>
              <w:tabs>
                <w:tab w:val="left" w:pos="7650"/>
              </w:tabs>
              <w:ind w:right="880"/>
              <w:jc w:val="right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503A" w:rsidRPr="00E3641E" w:rsidTr="00BC227D">
        <w:trPr>
          <w:trHeight w:val="584"/>
        </w:trPr>
        <w:tc>
          <w:tcPr>
            <w:tcW w:w="1518" w:type="pct"/>
            <w:gridSpan w:val="2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682" w:type="pct"/>
            <w:gridSpan w:val="2"/>
            <w:shd w:val="clear" w:color="auto" w:fill="auto"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B4503A" w:rsidRPr="00E3641E" w:rsidRDefault="00B4503A" w:rsidP="00BC227D">
            <w:pPr>
              <w:tabs>
                <w:tab w:val="left" w:pos="7650"/>
              </w:tabs>
              <w:ind w:right="880"/>
              <w:jc w:val="right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503A" w:rsidRPr="00E3641E" w:rsidTr="00BC227D">
        <w:trPr>
          <w:trHeight w:val="584"/>
        </w:trPr>
        <w:tc>
          <w:tcPr>
            <w:tcW w:w="1518" w:type="pct"/>
            <w:gridSpan w:val="2"/>
            <w:shd w:val="clear" w:color="auto" w:fill="auto"/>
            <w:noWrap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682" w:type="pct"/>
            <w:gridSpan w:val="2"/>
            <w:shd w:val="clear" w:color="auto" w:fill="auto"/>
            <w:vAlign w:val="center"/>
          </w:tcPr>
          <w:p w:rsidR="00B4503A" w:rsidRPr="00E3641E" w:rsidRDefault="00B4503A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24"/>
                <w:szCs w:val="32"/>
              </w:rPr>
            </w:pPr>
          </w:p>
        </w:tc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B4503A" w:rsidRPr="00E3641E" w:rsidRDefault="00B4503A" w:rsidP="00BC227D">
            <w:pPr>
              <w:tabs>
                <w:tab w:val="left" w:pos="7650"/>
              </w:tabs>
              <w:ind w:right="880"/>
              <w:jc w:val="right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363835" w:rsidRPr="00B4503A" w:rsidRDefault="00363835"/>
    <w:sectPr w:rsidR="00363835" w:rsidRPr="00B4503A" w:rsidSect="000B2297">
      <w:footerReference w:type="default" r:id="rId5"/>
      <w:pgSz w:w="11906" w:h="16838" w:code="9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4344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B2297" w:rsidRPr="000B2297" w:rsidRDefault="00B4503A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0B2297">
          <w:rPr>
            <w:rFonts w:asciiTheme="minorEastAsia" w:hAnsiTheme="minorEastAsia"/>
            <w:sz w:val="28"/>
            <w:szCs w:val="28"/>
          </w:rPr>
          <w:fldChar w:fldCharType="begin"/>
        </w:r>
        <w:r w:rsidRPr="000B229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B2297">
          <w:rPr>
            <w:rFonts w:asciiTheme="minorEastAsia" w:hAnsiTheme="minorEastAsia"/>
            <w:sz w:val="28"/>
            <w:szCs w:val="28"/>
          </w:rPr>
          <w:fldChar w:fldCharType="separate"/>
        </w:r>
        <w:r w:rsidRPr="00B4503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B229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B2297" w:rsidRDefault="00B4503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3A"/>
    <w:rsid w:val="00363835"/>
    <w:rsid w:val="00B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50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5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2018-03-27T09:32:00Z</dcterms:created>
  <dcterms:modified xsi:type="dcterms:W3CDTF">2018-03-27T09:35:00Z</dcterms:modified>
</cp:coreProperties>
</file>