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82" w:rsidRDefault="00580982" w:rsidP="0058098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80982" w:rsidRDefault="00580982" w:rsidP="00580982">
      <w:pPr>
        <w:spacing w:line="360" w:lineRule="exact"/>
        <w:rPr>
          <w:rFonts w:ascii="仿宋" w:eastAsia="仿宋" w:hAnsi="仿宋" w:cs="Arial"/>
          <w:sz w:val="30"/>
          <w:szCs w:val="30"/>
        </w:rPr>
      </w:pPr>
    </w:p>
    <w:p w:rsidR="00580982" w:rsidRDefault="00580982" w:rsidP="00580982">
      <w:pPr>
        <w:spacing w:line="360" w:lineRule="exact"/>
        <w:rPr>
          <w:rFonts w:ascii="仿宋" w:eastAsia="仿宋" w:hAnsi="仿宋" w:cs="Arial"/>
          <w:sz w:val="30"/>
          <w:szCs w:val="30"/>
        </w:rPr>
      </w:pPr>
    </w:p>
    <w:p w:rsidR="00580982" w:rsidRDefault="00580982" w:rsidP="00580982">
      <w:pPr>
        <w:spacing w:line="560" w:lineRule="exact"/>
        <w:jc w:val="center"/>
        <w:rPr>
          <w:rFonts w:ascii="仿宋" w:eastAsia="仿宋" w:hAnsi="仿宋" w:cs="Arial"/>
          <w:b/>
          <w:sz w:val="44"/>
          <w:szCs w:val="44"/>
        </w:rPr>
      </w:pPr>
      <w:r>
        <w:rPr>
          <w:rFonts w:ascii="仿宋" w:eastAsia="仿宋" w:hAnsi="仿宋" w:cs="Arial" w:hint="eastAsia"/>
          <w:b/>
          <w:sz w:val="44"/>
          <w:szCs w:val="44"/>
        </w:rPr>
        <w:t>中国教育学会2017年度课堂教学展示与观摩（培训）系列活动暨第八届中小学美术课观摩培训活动优秀教学案例</w:t>
      </w:r>
    </w:p>
    <w:p w:rsidR="00580982" w:rsidRDefault="00580982" w:rsidP="00580982">
      <w:pPr>
        <w:spacing w:line="560" w:lineRule="exact"/>
        <w:jc w:val="center"/>
        <w:rPr>
          <w:rFonts w:ascii="仿宋" w:eastAsia="仿宋" w:hAnsi="仿宋" w:cs="Arial"/>
          <w:b/>
          <w:sz w:val="44"/>
          <w:szCs w:val="44"/>
        </w:rPr>
      </w:pPr>
    </w:p>
    <w:p w:rsidR="00580982" w:rsidRDefault="00580982" w:rsidP="00580982">
      <w:pPr>
        <w:spacing w:line="360" w:lineRule="exact"/>
        <w:jc w:val="center"/>
        <w:rPr>
          <w:rFonts w:ascii="仿宋" w:eastAsia="仿宋" w:hAnsi="仿宋" w:cs="Arial"/>
          <w:b/>
          <w:sz w:val="44"/>
          <w:szCs w:val="44"/>
        </w:rPr>
      </w:pPr>
    </w:p>
    <w:p w:rsidR="00580982" w:rsidRDefault="00580982" w:rsidP="00580982">
      <w:pPr>
        <w:spacing w:line="360" w:lineRule="exact"/>
        <w:jc w:val="center"/>
        <w:rPr>
          <w:rFonts w:ascii="仿宋" w:eastAsia="仿宋" w:hAnsi="仿宋" w:cs="Arial"/>
          <w:b/>
          <w:sz w:val="44"/>
          <w:szCs w:val="44"/>
        </w:rPr>
      </w:pPr>
    </w:p>
    <w:p w:rsidR="00580982" w:rsidRDefault="00580982" w:rsidP="00580982">
      <w:pPr>
        <w:spacing w:line="360" w:lineRule="exact"/>
        <w:jc w:val="center"/>
        <w:rPr>
          <w:rFonts w:ascii="仿宋" w:eastAsia="仿宋" w:hAnsi="仿宋" w:cs="Arial"/>
          <w:b/>
          <w:sz w:val="44"/>
          <w:szCs w:val="44"/>
        </w:rPr>
      </w:pPr>
    </w:p>
    <w:p w:rsidR="00580982" w:rsidRDefault="00580982" w:rsidP="00580982">
      <w:pPr>
        <w:spacing w:line="560" w:lineRule="exact"/>
        <w:jc w:val="center"/>
        <w:rPr>
          <w:rFonts w:ascii="仿宋" w:eastAsia="仿宋" w:hAnsi="仿宋" w:cs="Arial"/>
          <w:b/>
          <w:sz w:val="44"/>
          <w:szCs w:val="44"/>
        </w:rPr>
      </w:pPr>
    </w:p>
    <w:p w:rsidR="00580982" w:rsidRDefault="00580982" w:rsidP="00580982">
      <w:pPr>
        <w:spacing w:line="560" w:lineRule="exact"/>
        <w:jc w:val="center"/>
        <w:rPr>
          <w:rFonts w:ascii="仿宋" w:eastAsia="仿宋" w:hAnsi="仿宋" w:cs="Arial"/>
          <w:b/>
          <w:sz w:val="44"/>
          <w:szCs w:val="44"/>
        </w:rPr>
      </w:pPr>
    </w:p>
    <w:p w:rsidR="00580982" w:rsidRDefault="00580982" w:rsidP="00580982">
      <w:pPr>
        <w:spacing w:line="560" w:lineRule="exact"/>
        <w:jc w:val="center"/>
        <w:rPr>
          <w:rFonts w:ascii="仿宋" w:eastAsia="仿宋" w:hAnsi="仿宋" w:cs="Arial"/>
          <w:b/>
          <w:sz w:val="44"/>
          <w:szCs w:val="44"/>
        </w:rPr>
      </w:pPr>
    </w:p>
    <w:p w:rsidR="00580982" w:rsidRDefault="00580982" w:rsidP="00580982">
      <w:pPr>
        <w:spacing w:line="560" w:lineRule="exact"/>
        <w:jc w:val="center"/>
        <w:rPr>
          <w:rFonts w:ascii="仿宋" w:eastAsia="仿宋" w:hAnsi="仿宋" w:cs="Arial"/>
          <w:b/>
          <w:sz w:val="44"/>
          <w:szCs w:val="44"/>
        </w:rPr>
      </w:pPr>
      <w:r>
        <w:rPr>
          <w:rFonts w:ascii="仿宋" w:eastAsia="仿宋" w:hAnsi="仿宋" w:cs="Arial" w:hint="eastAsia"/>
          <w:b/>
          <w:sz w:val="44"/>
          <w:szCs w:val="44"/>
        </w:rPr>
        <w:t>（封面）</w:t>
      </w:r>
    </w:p>
    <w:p w:rsidR="00580982" w:rsidRDefault="00580982" w:rsidP="00580982">
      <w:pPr>
        <w:spacing w:line="560" w:lineRule="exact"/>
        <w:jc w:val="center"/>
        <w:rPr>
          <w:rFonts w:ascii="仿宋" w:eastAsia="仿宋" w:hAnsi="仿宋" w:cs="Arial"/>
          <w:b/>
          <w:sz w:val="32"/>
          <w:szCs w:val="32"/>
        </w:rPr>
      </w:pPr>
    </w:p>
    <w:p w:rsidR="00580982" w:rsidRDefault="00580982" w:rsidP="00580982">
      <w:pPr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</w:p>
    <w:p w:rsidR="00580982" w:rsidRDefault="00580982" w:rsidP="00580982">
      <w:pPr>
        <w:spacing w:line="360" w:lineRule="exact"/>
        <w:rPr>
          <w:rFonts w:ascii="仿宋" w:eastAsia="仿宋" w:hAnsi="仿宋" w:cs="Arial"/>
          <w:b/>
          <w:sz w:val="32"/>
          <w:szCs w:val="32"/>
        </w:rPr>
      </w:pPr>
    </w:p>
    <w:p w:rsidR="00580982" w:rsidRDefault="00580982" w:rsidP="00580982">
      <w:pPr>
        <w:spacing w:line="360" w:lineRule="exact"/>
        <w:rPr>
          <w:rFonts w:ascii="仿宋" w:eastAsia="仿宋" w:hAnsi="仿宋" w:cs="Arial"/>
          <w:b/>
          <w:sz w:val="32"/>
          <w:szCs w:val="32"/>
        </w:rPr>
      </w:pPr>
    </w:p>
    <w:p w:rsidR="00580982" w:rsidRDefault="00580982" w:rsidP="00580982">
      <w:pPr>
        <w:spacing w:line="360" w:lineRule="exact"/>
        <w:jc w:val="center"/>
        <w:rPr>
          <w:rFonts w:ascii="仿宋" w:eastAsia="仿宋" w:hAnsi="仿宋" w:cs="Arial"/>
          <w:b/>
          <w:sz w:val="32"/>
          <w:szCs w:val="32"/>
        </w:rPr>
      </w:pPr>
    </w:p>
    <w:p w:rsidR="00580982" w:rsidRDefault="00580982" w:rsidP="00580982">
      <w:pPr>
        <w:spacing w:line="360" w:lineRule="exact"/>
        <w:ind w:firstLineChars="300" w:firstLine="964"/>
        <w:rPr>
          <w:rFonts w:ascii="仿宋" w:eastAsia="仿宋" w:hAnsi="仿宋" w:cs="Arial"/>
          <w:b/>
          <w:sz w:val="32"/>
          <w:szCs w:val="32"/>
        </w:rPr>
      </w:pPr>
      <w:r>
        <w:rPr>
          <w:rFonts w:ascii="仿宋" w:eastAsia="仿宋" w:hAnsi="仿宋" w:cs="Arial" w:hint="eastAsia"/>
          <w:b/>
          <w:sz w:val="32"/>
          <w:szCs w:val="32"/>
        </w:rPr>
        <w:t>课题名称：</w:t>
      </w:r>
    </w:p>
    <w:p w:rsidR="00580982" w:rsidRDefault="00580982" w:rsidP="00580982">
      <w:pPr>
        <w:spacing w:line="360" w:lineRule="exact"/>
        <w:ind w:firstLineChars="300" w:firstLine="964"/>
        <w:rPr>
          <w:rFonts w:ascii="仿宋" w:eastAsia="仿宋" w:hAnsi="仿宋" w:cs="Arial"/>
          <w:b/>
          <w:sz w:val="32"/>
          <w:szCs w:val="32"/>
        </w:rPr>
      </w:pPr>
    </w:p>
    <w:p w:rsidR="00580982" w:rsidRDefault="00580982" w:rsidP="00580982">
      <w:pPr>
        <w:spacing w:line="360" w:lineRule="exact"/>
        <w:ind w:firstLineChars="300" w:firstLine="964"/>
        <w:rPr>
          <w:rFonts w:ascii="仿宋" w:eastAsia="仿宋" w:hAnsi="仿宋" w:cs="Arial"/>
          <w:b/>
          <w:sz w:val="32"/>
          <w:szCs w:val="32"/>
          <w:u w:val="single"/>
        </w:rPr>
      </w:pPr>
      <w:r>
        <w:rPr>
          <w:rFonts w:ascii="仿宋" w:eastAsia="仿宋" w:hAnsi="仿宋" w:cs="Arial" w:hint="eastAsia"/>
          <w:b/>
          <w:sz w:val="32"/>
          <w:szCs w:val="32"/>
        </w:rPr>
        <w:t>授课教师：</w:t>
      </w:r>
    </w:p>
    <w:p w:rsidR="00580982" w:rsidRDefault="00580982" w:rsidP="00580982">
      <w:pPr>
        <w:spacing w:line="360" w:lineRule="exact"/>
        <w:ind w:firstLineChars="300" w:firstLine="964"/>
        <w:rPr>
          <w:rFonts w:ascii="仿宋" w:eastAsia="仿宋" w:hAnsi="仿宋" w:cs="Arial"/>
          <w:b/>
          <w:sz w:val="32"/>
          <w:szCs w:val="32"/>
          <w:u w:val="single"/>
        </w:rPr>
      </w:pPr>
    </w:p>
    <w:p w:rsidR="00580982" w:rsidRDefault="00580982" w:rsidP="00580982">
      <w:pPr>
        <w:spacing w:line="360" w:lineRule="exact"/>
        <w:ind w:firstLineChars="300" w:firstLine="964"/>
        <w:rPr>
          <w:rFonts w:ascii="仿宋" w:eastAsia="仿宋" w:hAnsi="仿宋" w:cs="Arial"/>
          <w:b/>
          <w:color w:val="FF0000"/>
          <w:sz w:val="32"/>
          <w:szCs w:val="32"/>
          <w:u w:val="single"/>
        </w:rPr>
      </w:pPr>
      <w:r>
        <w:rPr>
          <w:rFonts w:ascii="仿宋" w:eastAsia="仿宋" w:hAnsi="仿宋" w:cs="Arial" w:hint="eastAsia"/>
          <w:b/>
          <w:sz w:val="32"/>
          <w:szCs w:val="32"/>
        </w:rPr>
        <w:t>单位全称：  省  市  区（县）          学校</w:t>
      </w:r>
    </w:p>
    <w:p w:rsidR="00580982" w:rsidRDefault="00580982" w:rsidP="00580982">
      <w:pPr>
        <w:spacing w:line="360" w:lineRule="exact"/>
        <w:rPr>
          <w:rFonts w:ascii="仿宋" w:eastAsia="仿宋" w:hAnsi="仿宋" w:cs="Arial"/>
          <w:b/>
          <w:color w:val="FF0000"/>
          <w:sz w:val="32"/>
          <w:szCs w:val="32"/>
        </w:rPr>
      </w:pPr>
    </w:p>
    <w:p w:rsidR="00580982" w:rsidRDefault="00580982" w:rsidP="00580982">
      <w:pPr>
        <w:spacing w:line="360" w:lineRule="exact"/>
        <w:ind w:firstLineChars="300" w:firstLine="964"/>
        <w:rPr>
          <w:rFonts w:ascii="仿宋" w:eastAsia="仿宋" w:hAnsi="仿宋" w:cs="Arial"/>
          <w:b/>
          <w:sz w:val="32"/>
          <w:szCs w:val="32"/>
        </w:rPr>
      </w:pPr>
      <w:r>
        <w:rPr>
          <w:rFonts w:ascii="仿宋" w:eastAsia="仿宋" w:hAnsi="仿宋" w:cs="Arial" w:hint="eastAsia"/>
          <w:b/>
          <w:sz w:val="32"/>
          <w:szCs w:val="32"/>
        </w:rPr>
        <w:t>指导教师：</w:t>
      </w:r>
    </w:p>
    <w:p w:rsidR="00580982" w:rsidRDefault="00580982" w:rsidP="00580982">
      <w:pPr>
        <w:spacing w:line="360" w:lineRule="exact"/>
        <w:ind w:firstLineChars="300" w:firstLine="964"/>
        <w:rPr>
          <w:rFonts w:ascii="仿宋" w:eastAsia="仿宋" w:hAnsi="仿宋" w:cs="Arial"/>
          <w:b/>
          <w:sz w:val="32"/>
          <w:szCs w:val="32"/>
        </w:rPr>
      </w:pPr>
    </w:p>
    <w:p w:rsidR="00580982" w:rsidRDefault="00580982" w:rsidP="00580982">
      <w:pPr>
        <w:spacing w:line="360" w:lineRule="exact"/>
        <w:ind w:firstLineChars="300" w:firstLine="964"/>
        <w:rPr>
          <w:rFonts w:ascii="仿宋" w:eastAsia="仿宋" w:hAnsi="仿宋" w:cs="Arial"/>
          <w:b/>
          <w:sz w:val="32"/>
          <w:szCs w:val="32"/>
        </w:rPr>
      </w:pPr>
      <w:r>
        <w:rPr>
          <w:rFonts w:ascii="仿宋" w:eastAsia="仿宋" w:hAnsi="仿宋" w:cs="Arial" w:hint="eastAsia"/>
          <w:b/>
          <w:sz w:val="32"/>
          <w:szCs w:val="32"/>
        </w:rPr>
        <w:t>交流组别：（小学、初中、高中）</w:t>
      </w:r>
    </w:p>
    <w:p w:rsidR="00580982" w:rsidRDefault="00580982" w:rsidP="00580982">
      <w:pPr>
        <w:spacing w:line="360" w:lineRule="exact"/>
        <w:ind w:firstLineChars="300" w:firstLine="964"/>
        <w:rPr>
          <w:rFonts w:ascii="仿宋" w:eastAsia="仿宋" w:hAnsi="仿宋" w:cs="Arial"/>
          <w:b/>
          <w:sz w:val="32"/>
          <w:szCs w:val="32"/>
        </w:rPr>
      </w:pPr>
    </w:p>
    <w:p w:rsidR="00716D88" w:rsidRPr="00580982" w:rsidRDefault="00716D88">
      <w:bookmarkStart w:id="0" w:name="_GoBack"/>
      <w:bookmarkEnd w:id="0"/>
    </w:p>
    <w:sectPr w:rsidR="00716D88" w:rsidRPr="00580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82"/>
    <w:rsid w:val="00580982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4BAC8-96B2-4694-AD85-91E405B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9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2017-11-22T06:37:00Z</dcterms:created>
  <dcterms:modified xsi:type="dcterms:W3CDTF">2017-11-22T06:37:00Z</dcterms:modified>
</cp:coreProperties>
</file>