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671" w:rsidRDefault="00AE4671" w:rsidP="00AE467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E4671" w:rsidRDefault="00AE4671" w:rsidP="00AE467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AE4671" w:rsidRDefault="00AE4671" w:rsidP="00AE4671">
      <w:pPr>
        <w:spacing w:line="560" w:lineRule="exact"/>
        <w:jc w:val="center"/>
        <w:rPr>
          <w:rFonts w:ascii="仿宋_GB2312" w:eastAsia="仿宋_GB2312" w:hAnsi="宋体"/>
          <w:bCs/>
          <w:sz w:val="40"/>
          <w:szCs w:val="32"/>
        </w:rPr>
      </w:pPr>
      <w:bookmarkStart w:id="0" w:name="_GoBack"/>
      <w:r>
        <w:rPr>
          <w:rFonts w:ascii="仿宋_GB2312" w:eastAsia="仿宋_GB2312" w:hAnsi="宋体" w:hint="eastAsia"/>
          <w:bCs/>
          <w:sz w:val="40"/>
          <w:szCs w:val="32"/>
        </w:rPr>
        <w:t>高阶评审委员会专家组名单</w:t>
      </w:r>
    </w:p>
    <w:bookmarkEnd w:id="0"/>
    <w:p w:rsidR="00AE4671" w:rsidRDefault="00AE4671" w:rsidP="00AE4671">
      <w:pPr>
        <w:spacing w:line="560" w:lineRule="exact"/>
        <w:jc w:val="center"/>
        <w:rPr>
          <w:rFonts w:ascii="仿宋_GB2312" w:eastAsia="仿宋_GB2312" w:hAnsi="宋体"/>
          <w:bCs/>
          <w:sz w:val="40"/>
          <w:szCs w:val="32"/>
        </w:rPr>
      </w:pPr>
    </w:p>
    <w:p w:rsidR="00AE4671" w:rsidRDefault="00AE4671" w:rsidP="00AE4671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4B340C">
        <w:rPr>
          <w:rFonts w:ascii="仿宋_GB2312" w:eastAsia="仿宋_GB2312" w:hAnsi="宋体" w:hint="eastAsia"/>
          <w:sz w:val="32"/>
          <w:szCs w:val="32"/>
        </w:rPr>
        <w:t>中学组：</w:t>
      </w:r>
      <w:r>
        <w:rPr>
          <w:rFonts w:ascii="仿宋_GB2312" w:eastAsia="仿宋_GB2312" w:hint="eastAsia"/>
          <w:sz w:val="32"/>
          <w:szCs w:val="32"/>
        </w:rPr>
        <w:t>（以姓氏笔画为序）</w:t>
      </w:r>
    </w:p>
    <w:p w:rsidR="00AE4671" w:rsidRPr="004B340C" w:rsidRDefault="00AE4671" w:rsidP="00AE4671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于丹  王立根  </w:t>
      </w:r>
      <w:proofErr w:type="gramStart"/>
      <w:r w:rsidRPr="004B340C">
        <w:rPr>
          <w:rFonts w:ascii="仿宋_GB2312" w:eastAsia="仿宋_GB2312" w:hAnsi="宋体" w:hint="eastAsia"/>
          <w:sz w:val="32"/>
          <w:szCs w:val="32"/>
        </w:rPr>
        <w:t>王正然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王晨  方明  叶小沫  孙启  江帆           朱新均  朱艳春  汤吉夫  李宇明  李行健  张定远  苗雨时  姜昆  姚喜双  赵景瑞  顾之川  钱梦龙  </w:t>
      </w:r>
      <w:proofErr w:type="gramStart"/>
      <w:r>
        <w:rPr>
          <w:rFonts w:ascii="仿宋_GB2312" w:eastAsia="仿宋_GB2312" w:hint="eastAsia"/>
          <w:sz w:val="32"/>
          <w:szCs w:val="32"/>
        </w:rPr>
        <w:t>韩萍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雅坤  靳光瑾</w:t>
      </w:r>
    </w:p>
    <w:p w:rsidR="00AE4671" w:rsidRDefault="00AE4671" w:rsidP="00AE4671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AE4671" w:rsidRDefault="00AE4671" w:rsidP="00AE4671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小学组：</w:t>
      </w:r>
    </w:p>
    <w:p w:rsidR="00AE4671" w:rsidRDefault="00AE4671" w:rsidP="00AE4671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崔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峦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张立军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赵士英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吴琳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张国珍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乔亚梦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赵景瑞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李莉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张春明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马蔷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祖阿芳  韩淑芬  邹红</w:t>
      </w:r>
    </w:p>
    <w:p w:rsidR="00716D88" w:rsidRPr="00AE4671" w:rsidRDefault="00716D88"/>
    <w:sectPr w:rsidR="00716D88" w:rsidRPr="00AE4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71"/>
    <w:rsid w:val="0068447C"/>
    <w:rsid w:val="00716D88"/>
    <w:rsid w:val="00806D93"/>
    <w:rsid w:val="00AE4671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710A7-E900-4D8F-98C5-18F5A547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67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2017-11-06T14:48:00Z</dcterms:created>
  <dcterms:modified xsi:type="dcterms:W3CDTF">2017-11-06T14:49:00Z</dcterms:modified>
</cp:coreProperties>
</file>