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124" w:rsidRDefault="006F1124" w:rsidP="006F1124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6F1124" w:rsidRDefault="006F1124" w:rsidP="006F1124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6F1124" w:rsidRDefault="006F1124" w:rsidP="006F1124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2017年创客教育资源开发者大会</w:t>
      </w:r>
    </w:p>
    <w:p w:rsidR="006F1124" w:rsidRDefault="006F1124" w:rsidP="006F1124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36"/>
          <w:szCs w:val="36"/>
        </w:rPr>
        <w:t>参会回执表</w:t>
      </w:r>
    </w:p>
    <w:p w:rsidR="006F1124" w:rsidRDefault="006F1124" w:rsidP="006F1124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参会人员类别：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企业类    </w:t>
      </w:r>
      <w:r>
        <w:rPr>
          <w:rFonts w:ascii="宋体" w:hAnsi="宋体" w:hint="eastAsia"/>
          <w:sz w:val="24"/>
          <w:szCs w:val="24"/>
        </w:rPr>
        <w:t>□学校或非企业类    □中青创奥实验基地</w:t>
      </w:r>
    </w:p>
    <w:p w:rsidR="006F1124" w:rsidRDefault="006F1124" w:rsidP="006F1124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参会单位名称：</w:t>
      </w:r>
      <w:r>
        <w:rPr>
          <w:rFonts w:ascii="宋体" w:hAnsi="宋体" w:hint="eastAsia"/>
          <w:b/>
          <w:bCs/>
          <w:sz w:val="24"/>
          <w:szCs w:val="24"/>
          <w:u w:val="single"/>
        </w:rPr>
        <w:t xml:space="preserve">                                        </w:t>
      </w:r>
      <w:r>
        <w:rPr>
          <w:rFonts w:ascii="宋体" w:hAnsi="宋体" w:hint="eastAsia"/>
          <w:b/>
          <w:bCs/>
          <w:sz w:val="24"/>
          <w:szCs w:val="24"/>
        </w:rPr>
        <w:t xml:space="preserve"> </w:t>
      </w:r>
    </w:p>
    <w:p w:rsidR="006F1124" w:rsidRDefault="006F1124" w:rsidP="006F1124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参会人员名单：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242"/>
        <w:gridCol w:w="2219"/>
        <w:gridCol w:w="2220"/>
        <w:gridCol w:w="2841"/>
      </w:tblGrid>
      <w:tr w:rsidR="006F1124" w:rsidTr="003323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4" w:rsidRDefault="006F1124" w:rsidP="00332316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124" w:rsidRDefault="006F1124" w:rsidP="00332316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124" w:rsidRDefault="006F1124" w:rsidP="00332316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124" w:rsidRDefault="006F1124" w:rsidP="00332316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</w:tr>
      <w:tr w:rsidR="006F1124" w:rsidTr="003323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4" w:rsidRDefault="006F1124" w:rsidP="00332316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124" w:rsidRDefault="006F1124" w:rsidP="00332316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124" w:rsidRDefault="006F1124" w:rsidP="00332316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124" w:rsidRDefault="006F1124" w:rsidP="00332316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F1124" w:rsidTr="003323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4" w:rsidRDefault="006F1124" w:rsidP="00332316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124" w:rsidRDefault="006F1124" w:rsidP="00332316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124" w:rsidRDefault="006F1124" w:rsidP="00332316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124" w:rsidRDefault="006F1124" w:rsidP="00332316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F1124" w:rsidTr="003323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4" w:rsidRDefault="006F1124" w:rsidP="00332316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124" w:rsidRDefault="006F1124" w:rsidP="00332316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124" w:rsidRDefault="006F1124" w:rsidP="00332316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124" w:rsidRDefault="006F1124" w:rsidP="00332316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F1124" w:rsidTr="003323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4" w:rsidRDefault="006F1124" w:rsidP="00332316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124" w:rsidRDefault="006F1124" w:rsidP="00332316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124" w:rsidRDefault="006F1124" w:rsidP="00332316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124" w:rsidRDefault="006F1124" w:rsidP="00332316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F1124" w:rsidRDefault="006F1124" w:rsidP="006F1124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注：每个单位限报4人。</w:t>
      </w:r>
    </w:p>
    <w:p w:rsidR="006F1124" w:rsidRDefault="006F1124" w:rsidP="006F1124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p w:rsidR="006F1124" w:rsidRDefault="006F1124" w:rsidP="006F1124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参会单位开展创客教育的情况（非企业类）：</w:t>
      </w:r>
    </w:p>
    <w:p w:rsidR="006F1124" w:rsidRDefault="006F1124" w:rsidP="006F1124">
      <w:pPr>
        <w:autoSpaceDE w:val="0"/>
        <w:autoSpaceDN w:val="0"/>
        <w:adjustRightInd w:val="0"/>
        <w:snapToGrid w:val="0"/>
        <w:spacing w:line="560" w:lineRule="exact"/>
        <w:ind w:firstLine="471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□ 还没有建成创客空间，也没有计划</w:t>
      </w:r>
    </w:p>
    <w:p w:rsidR="006F1124" w:rsidRDefault="006F1124" w:rsidP="006F1124">
      <w:pPr>
        <w:autoSpaceDE w:val="0"/>
        <w:autoSpaceDN w:val="0"/>
        <w:adjustRightInd w:val="0"/>
        <w:snapToGrid w:val="0"/>
        <w:spacing w:line="560" w:lineRule="exact"/>
        <w:ind w:firstLine="471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□ 还没有建成创客空间，已有计划</w:t>
      </w:r>
    </w:p>
    <w:p w:rsidR="006F1124" w:rsidRDefault="006F1124" w:rsidP="006F1124">
      <w:pPr>
        <w:autoSpaceDE w:val="0"/>
        <w:autoSpaceDN w:val="0"/>
        <w:adjustRightInd w:val="0"/>
        <w:snapToGrid w:val="0"/>
        <w:spacing w:line="56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□ 已经于</w:t>
      </w:r>
      <w:r>
        <w:rPr>
          <w:rFonts w:ascii="宋体" w:hAnsi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 w:hint="eastAsia"/>
          <w:sz w:val="24"/>
          <w:szCs w:val="24"/>
        </w:rPr>
        <w:t>年建成创客空间，但尚未有效运行</w:t>
      </w:r>
    </w:p>
    <w:p w:rsidR="006F1124" w:rsidRDefault="006F1124" w:rsidP="006F1124">
      <w:pPr>
        <w:autoSpaceDE w:val="0"/>
        <w:autoSpaceDN w:val="0"/>
        <w:adjustRightInd w:val="0"/>
        <w:snapToGrid w:val="0"/>
        <w:spacing w:line="56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□ 已经于</w:t>
      </w:r>
      <w:r>
        <w:rPr>
          <w:rFonts w:ascii="宋体" w:hAnsi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 w:hint="eastAsia"/>
          <w:sz w:val="24"/>
          <w:szCs w:val="24"/>
        </w:rPr>
        <w:t>年建成创客空间，并已有效运行</w:t>
      </w:r>
    </w:p>
    <w:p w:rsidR="006F1124" w:rsidRDefault="006F1124" w:rsidP="006F1124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p w:rsidR="006F1124" w:rsidRDefault="006F1124" w:rsidP="006F1124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参会单位开展创客教育的情况（企业类）：</w:t>
      </w:r>
    </w:p>
    <w:p w:rsidR="006F1124" w:rsidRDefault="006F1124" w:rsidP="006F112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研发创客教育的工具和材料资源：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</w:t>
      </w:r>
    </w:p>
    <w:p w:rsidR="006F1124" w:rsidRDefault="006F1124" w:rsidP="006F112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开发创客教育学生学习资源：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</w:t>
      </w:r>
    </w:p>
    <w:p w:rsidR="006F1124" w:rsidRDefault="006F1124" w:rsidP="006F112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开发创客教育教师培训资源：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</w:t>
      </w:r>
    </w:p>
    <w:p w:rsidR="006F1124" w:rsidRDefault="006F1124" w:rsidP="006F112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其他：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             </w:t>
      </w:r>
    </w:p>
    <w:p w:rsidR="006F1124" w:rsidRDefault="006F1124" w:rsidP="006F1124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p w:rsidR="006F1124" w:rsidRDefault="006F1124" w:rsidP="006F1124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单位公章：</w:t>
      </w:r>
    </w:p>
    <w:p w:rsidR="006F1124" w:rsidRDefault="006F1124" w:rsidP="006F1124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           年    月    日</w:t>
      </w:r>
    </w:p>
    <w:p w:rsidR="006F1124" w:rsidRDefault="006F1124" w:rsidP="006F1124">
      <w:pPr>
        <w:spacing w:line="56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6F1124" w:rsidRDefault="006F1124" w:rsidP="006F1124"/>
    <w:p w:rsidR="00716D88" w:rsidRDefault="00716D88">
      <w:bookmarkStart w:id="0" w:name="_GoBack"/>
      <w:bookmarkEnd w:id="0"/>
    </w:p>
    <w:sectPr w:rsidR="00716D88">
      <w:footerReference w:type="default" r:id="rId5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98A" w:rsidRDefault="006F1124">
    <w:pPr>
      <w:pStyle w:val="a3"/>
      <w:jc w:val="center"/>
      <w:rPr>
        <w:rFonts w:asciiTheme="minorEastAsia" w:eastAsiaTheme="minorEastAsia" w:hAnsiTheme="minorEastAsia" w:cstheme="minorEastAsia"/>
        <w:sz w:val="28"/>
        <w:szCs w:val="28"/>
      </w:rPr>
    </w:pPr>
    <w:r>
      <w:rPr>
        <w:rFonts w:asciiTheme="minorEastAsia" w:eastAsiaTheme="minorEastAsia" w:hAnsiTheme="minorEastAsia" w:cstheme="minorEastAsia" w:hint="eastAsia"/>
        <w:sz w:val="28"/>
        <w:szCs w:val="28"/>
      </w:rPr>
      <w:fldChar w:fldCharType="begin"/>
    </w:r>
    <w:r>
      <w:rPr>
        <w:rFonts w:asciiTheme="minorEastAsia" w:eastAsiaTheme="minorEastAsia" w:hAnsiTheme="minorEastAsia" w:cstheme="minorEastAsia" w:hint="eastAsia"/>
        <w:sz w:val="28"/>
        <w:szCs w:val="28"/>
      </w:rPr>
      <w:instrText xml:space="preserve"> PAGE  \* MERGEFORMAT </w:instrText>
    </w:r>
    <w:r>
      <w:rPr>
        <w:rFonts w:asciiTheme="minorEastAsia" w:eastAsiaTheme="minorEastAsia" w:hAnsiTheme="minorEastAsia" w:cstheme="minorEastAsia" w:hint="eastAsia"/>
        <w:sz w:val="28"/>
        <w:szCs w:val="28"/>
      </w:rPr>
      <w:fldChar w:fldCharType="separate"/>
    </w:r>
    <w:r>
      <w:rPr>
        <w:rFonts w:asciiTheme="minorEastAsia" w:eastAsiaTheme="minorEastAsia" w:hAnsiTheme="minorEastAsia" w:cstheme="minorEastAsia"/>
        <w:noProof/>
        <w:sz w:val="28"/>
        <w:szCs w:val="28"/>
      </w:rPr>
      <w:t>2</w:t>
    </w:r>
    <w:r>
      <w:rPr>
        <w:rFonts w:asciiTheme="minorEastAsia" w:eastAsiaTheme="minorEastAsia" w:hAnsiTheme="minorEastAsia" w:cstheme="minorEastAsia" w:hint="eastAsia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691"/>
    <w:multiLevelType w:val="multilevel"/>
    <w:tmpl w:val="0A674691"/>
    <w:lvl w:ilvl="0">
      <w:start w:val="1"/>
      <w:numFmt w:val="bullet"/>
      <w:lvlText w:val="□"/>
      <w:lvlJc w:val="left"/>
      <w:pPr>
        <w:ind w:left="711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19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1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3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5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7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9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1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31" w:hanging="420"/>
      </w:pPr>
      <w:rPr>
        <w:rFonts w:ascii="Wingdings" w:hAnsi="Wingdings" w:hint="default"/>
      </w:rPr>
    </w:lvl>
  </w:abstractNum>
  <w:abstractNum w:abstractNumId="1" w15:restartNumberingAfterBreak="0">
    <w:nsid w:val="0D3273E7"/>
    <w:multiLevelType w:val="multilevel"/>
    <w:tmpl w:val="0D3273E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24"/>
    <w:rsid w:val="006F1124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CC338-53BB-43E1-B53C-FC7AE232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12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F112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6F1124"/>
    <w:rPr>
      <w:rFonts w:ascii="Calibri" w:eastAsia="宋体" w:hAnsi="Calibri" w:cs="Calibri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2017-06-28T08:57:00Z</dcterms:created>
  <dcterms:modified xsi:type="dcterms:W3CDTF">2017-06-28T08:58:00Z</dcterms:modified>
</cp:coreProperties>
</file>