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DA" w:rsidRPr="00E36EFB" w:rsidRDefault="000835DA" w:rsidP="000835DA">
      <w:pPr>
        <w:spacing w:beforeLines="30" w:before="93" w:afterLines="30" w:after="93" w:line="264" w:lineRule="auto"/>
        <w:rPr>
          <w:rFonts w:ascii="仿宋" w:eastAsia="仿宋" w:hAnsi="仿宋"/>
          <w:b/>
          <w:sz w:val="24"/>
        </w:rPr>
      </w:pPr>
      <w:r w:rsidRPr="00E36EFB">
        <w:rPr>
          <w:rFonts w:ascii="仿宋" w:eastAsia="仿宋" w:hAnsi="仿宋" w:hint="eastAsia"/>
          <w:b/>
          <w:sz w:val="24"/>
        </w:rPr>
        <w:t>附件2</w:t>
      </w:r>
    </w:p>
    <w:p w:rsidR="000835DA" w:rsidRPr="00E36EFB" w:rsidRDefault="000835DA" w:rsidP="000835DA">
      <w:pPr>
        <w:numPr>
          <w:ilvl w:val="0"/>
          <w:numId w:val="1"/>
        </w:numPr>
        <w:spacing w:line="480" w:lineRule="exact"/>
        <w:rPr>
          <w:rFonts w:ascii="仿宋" w:eastAsia="仿宋" w:hAnsi="仿宋" w:hint="eastAsia"/>
          <w:sz w:val="24"/>
        </w:rPr>
      </w:pPr>
      <w:r w:rsidRPr="00E36EFB">
        <w:rPr>
          <w:rFonts w:ascii="仿宋" w:eastAsia="仿宋" w:hAnsi="仿宋" w:hint="eastAsia"/>
          <w:sz w:val="24"/>
        </w:rPr>
        <w:t>代预订参会住宿酒店信息（如需要此服务，请您填写）</w:t>
      </w:r>
    </w:p>
    <w:p w:rsidR="000835DA" w:rsidRPr="00E36EFB" w:rsidRDefault="000835DA" w:rsidP="000835DA">
      <w:pPr>
        <w:spacing w:line="480" w:lineRule="exact"/>
        <w:ind w:left="1290"/>
        <w:rPr>
          <w:rFonts w:ascii="仿宋" w:eastAsia="仿宋" w:hAnsi="仿宋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341"/>
        <w:gridCol w:w="1183"/>
        <w:gridCol w:w="848"/>
        <w:gridCol w:w="1046"/>
        <w:gridCol w:w="1046"/>
      </w:tblGrid>
      <w:tr w:rsidR="000835DA" w:rsidRPr="00E36EFB" w:rsidTr="00DE0A39">
        <w:trPr>
          <w:trHeight w:val="371"/>
        </w:trPr>
        <w:tc>
          <w:tcPr>
            <w:tcW w:w="1974" w:type="dxa"/>
            <w:shd w:val="clear" w:color="auto" w:fill="auto"/>
          </w:tcPr>
          <w:p w:rsidR="000835DA" w:rsidRPr="00E36EFB" w:rsidRDefault="000835DA" w:rsidP="00DE0A39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E36EFB">
              <w:rPr>
                <w:rFonts w:ascii="仿宋" w:eastAsia="仿宋" w:hAnsi="仿宋" w:hint="eastAsia"/>
                <w:sz w:val="24"/>
              </w:rPr>
              <w:t>酒店名称</w:t>
            </w:r>
          </w:p>
        </w:tc>
        <w:tc>
          <w:tcPr>
            <w:tcW w:w="1559" w:type="dxa"/>
          </w:tcPr>
          <w:p w:rsidR="000835DA" w:rsidRPr="00E36EFB" w:rsidRDefault="000835DA" w:rsidP="00DE0A3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36EFB">
              <w:rPr>
                <w:rFonts w:ascii="仿宋" w:eastAsia="仿宋" w:hAnsi="仿宋" w:hint="eastAsia"/>
                <w:sz w:val="24"/>
              </w:rPr>
              <w:t>旺季价格</w:t>
            </w:r>
          </w:p>
        </w:tc>
        <w:tc>
          <w:tcPr>
            <w:tcW w:w="1429" w:type="dxa"/>
            <w:shd w:val="clear" w:color="auto" w:fill="auto"/>
          </w:tcPr>
          <w:p w:rsidR="000835DA" w:rsidRPr="00E36EFB" w:rsidRDefault="000835DA" w:rsidP="00DE0A3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36EFB">
              <w:rPr>
                <w:rFonts w:ascii="仿宋" w:eastAsia="仿宋" w:hAnsi="仿宋" w:hint="eastAsia"/>
                <w:sz w:val="24"/>
              </w:rPr>
              <w:t>单间/双人间</w:t>
            </w:r>
          </w:p>
        </w:tc>
        <w:tc>
          <w:tcPr>
            <w:tcW w:w="980" w:type="dxa"/>
            <w:shd w:val="clear" w:color="auto" w:fill="auto"/>
          </w:tcPr>
          <w:p w:rsidR="000835DA" w:rsidRPr="00E36EFB" w:rsidRDefault="000835DA" w:rsidP="00DE0A3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36EFB">
              <w:rPr>
                <w:rFonts w:ascii="仿宋" w:eastAsia="仿宋" w:hAnsi="仿宋" w:hint="eastAsia"/>
                <w:sz w:val="24"/>
              </w:rPr>
              <w:t>房间数</w:t>
            </w:r>
          </w:p>
        </w:tc>
        <w:tc>
          <w:tcPr>
            <w:tcW w:w="1245" w:type="dxa"/>
            <w:shd w:val="clear" w:color="auto" w:fill="auto"/>
          </w:tcPr>
          <w:p w:rsidR="000835DA" w:rsidRPr="00E36EFB" w:rsidRDefault="000835DA" w:rsidP="00DE0A3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36EFB">
              <w:rPr>
                <w:rFonts w:ascii="仿宋" w:eastAsia="仿宋" w:hAnsi="仿宋" w:hint="eastAsia"/>
                <w:sz w:val="24"/>
              </w:rPr>
              <w:t>入住日期</w:t>
            </w:r>
          </w:p>
        </w:tc>
        <w:tc>
          <w:tcPr>
            <w:tcW w:w="1245" w:type="dxa"/>
            <w:shd w:val="clear" w:color="auto" w:fill="auto"/>
          </w:tcPr>
          <w:p w:rsidR="000835DA" w:rsidRPr="00E36EFB" w:rsidRDefault="000835DA" w:rsidP="00DE0A39">
            <w:pPr>
              <w:spacing w:line="480" w:lineRule="exact"/>
              <w:jc w:val="center"/>
              <w:rPr>
                <w:rFonts w:ascii="仿宋" w:eastAsia="仿宋" w:hAnsi="仿宋"/>
                <w:sz w:val="24"/>
              </w:rPr>
            </w:pPr>
            <w:r w:rsidRPr="00E36EFB">
              <w:rPr>
                <w:rFonts w:ascii="仿宋" w:eastAsia="仿宋" w:hAnsi="仿宋" w:hint="eastAsia"/>
                <w:sz w:val="24"/>
              </w:rPr>
              <w:t>离店日期</w:t>
            </w:r>
          </w:p>
        </w:tc>
      </w:tr>
      <w:tr w:rsidR="000835DA" w:rsidRPr="00E36EFB" w:rsidTr="00DE0A39">
        <w:trPr>
          <w:trHeight w:val="663"/>
        </w:trPr>
        <w:tc>
          <w:tcPr>
            <w:tcW w:w="1974" w:type="dxa"/>
            <w:shd w:val="clear" w:color="auto" w:fill="auto"/>
          </w:tcPr>
          <w:p w:rsidR="000835DA" w:rsidRPr="00E36EFB" w:rsidRDefault="000835DA" w:rsidP="00DE0A39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E36EFB">
              <w:rPr>
                <w:rFonts w:ascii="仿宋" w:eastAsia="仿宋" w:hAnsi="仿宋"/>
                <w:sz w:val="24"/>
              </w:rPr>
              <w:t>大连中山大酒店</w:t>
            </w:r>
          </w:p>
          <w:p w:rsidR="000835DA" w:rsidRPr="00E36EFB" w:rsidRDefault="000835DA" w:rsidP="00DE0A39">
            <w:pPr>
              <w:spacing w:line="48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59" w:type="dxa"/>
          </w:tcPr>
          <w:p w:rsidR="000835DA" w:rsidRPr="00E36EFB" w:rsidRDefault="000835DA" w:rsidP="00DE0A39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E36EFB">
              <w:rPr>
                <w:rFonts w:ascii="仿宋" w:eastAsia="仿宋" w:hAnsi="仿宋" w:hint="eastAsia"/>
                <w:sz w:val="24"/>
              </w:rPr>
              <w:t>360元/晚,含早，标准间/大床房</w:t>
            </w:r>
          </w:p>
        </w:tc>
        <w:tc>
          <w:tcPr>
            <w:tcW w:w="1429" w:type="dxa"/>
            <w:shd w:val="clear" w:color="auto" w:fill="auto"/>
          </w:tcPr>
          <w:p w:rsidR="000835DA" w:rsidRPr="00E36EFB" w:rsidRDefault="000835DA" w:rsidP="00DE0A39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0835DA" w:rsidRPr="00E36EFB" w:rsidRDefault="000835DA" w:rsidP="00DE0A39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0835DA" w:rsidRPr="00E36EFB" w:rsidRDefault="000835DA" w:rsidP="00DE0A39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0835DA" w:rsidRPr="00E36EFB" w:rsidRDefault="000835DA" w:rsidP="00DE0A39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  <w:tr w:rsidR="000835DA" w:rsidRPr="00E36EFB" w:rsidTr="00DE0A39">
        <w:trPr>
          <w:trHeight w:val="663"/>
        </w:trPr>
        <w:tc>
          <w:tcPr>
            <w:tcW w:w="1974" w:type="dxa"/>
            <w:shd w:val="clear" w:color="auto" w:fill="auto"/>
          </w:tcPr>
          <w:p w:rsidR="000835DA" w:rsidRPr="00E36EFB" w:rsidRDefault="000835DA" w:rsidP="00DE0A39">
            <w:pPr>
              <w:spacing w:line="480" w:lineRule="exact"/>
              <w:rPr>
                <w:rFonts w:ascii="仿宋" w:eastAsia="仿宋" w:hAnsi="仿宋"/>
                <w:sz w:val="24"/>
              </w:rPr>
            </w:pPr>
            <w:r w:rsidRPr="00E36EFB">
              <w:rPr>
                <w:rFonts w:ascii="仿宋" w:eastAsia="仿宋" w:hAnsi="仿宋"/>
                <w:sz w:val="24"/>
              </w:rPr>
              <w:t>大连瑞诗酒店</w:t>
            </w:r>
          </w:p>
        </w:tc>
        <w:tc>
          <w:tcPr>
            <w:tcW w:w="1559" w:type="dxa"/>
          </w:tcPr>
          <w:p w:rsidR="000835DA" w:rsidRPr="00E36EFB" w:rsidRDefault="000835DA" w:rsidP="00DE0A39">
            <w:pPr>
              <w:spacing w:line="480" w:lineRule="exact"/>
              <w:rPr>
                <w:rFonts w:ascii="仿宋" w:eastAsia="仿宋" w:hAnsi="仿宋" w:hint="eastAsia"/>
                <w:sz w:val="24"/>
              </w:rPr>
            </w:pPr>
            <w:r w:rsidRPr="00E36EFB">
              <w:rPr>
                <w:rFonts w:ascii="仿宋" w:eastAsia="仿宋" w:hAnsi="仿宋" w:hint="eastAsia"/>
                <w:sz w:val="24"/>
              </w:rPr>
              <w:t>500元/晚,含早，标准间</w:t>
            </w:r>
          </w:p>
        </w:tc>
        <w:tc>
          <w:tcPr>
            <w:tcW w:w="1429" w:type="dxa"/>
            <w:shd w:val="clear" w:color="auto" w:fill="auto"/>
          </w:tcPr>
          <w:p w:rsidR="000835DA" w:rsidRPr="00E36EFB" w:rsidRDefault="000835DA" w:rsidP="00DE0A39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0835DA" w:rsidRPr="00E36EFB" w:rsidRDefault="000835DA" w:rsidP="00DE0A39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0835DA" w:rsidRPr="00E36EFB" w:rsidRDefault="000835DA" w:rsidP="00DE0A39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0835DA" w:rsidRPr="00E36EFB" w:rsidRDefault="000835DA" w:rsidP="00DE0A39">
            <w:pPr>
              <w:spacing w:line="48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0835DA" w:rsidRPr="00E36EFB" w:rsidRDefault="000835DA" w:rsidP="000835DA">
      <w:pPr>
        <w:spacing w:beforeLines="30" w:before="93" w:afterLines="30" w:after="93" w:line="264" w:lineRule="auto"/>
        <w:jc w:val="center"/>
        <w:rPr>
          <w:rFonts w:ascii="仿宋" w:eastAsia="仿宋" w:hAnsi="仿宋"/>
          <w:b/>
          <w:sz w:val="24"/>
        </w:rPr>
      </w:pPr>
    </w:p>
    <w:p w:rsidR="000835DA" w:rsidRPr="00E36EFB" w:rsidRDefault="000835DA" w:rsidP="000835DA">
      <w:pPr>
        <w:numPr>
          <w:ilvl w:val="0"/>
          <w:numId w:val="1"/>
        </w:numPr>
        <w:spacing w:beforeLines="30" w:before="93" w:afterLines="30" w:after="93" w:line="264" w:lineRule="auto"/>
        <w:rPr>
          <w:rFonts w:ascii="仿宋" w:eastAsia="仿宋" w:hAnsi="仿宋" w:hint="eastAsia"/>
          <w:sz w:val="24"/>
        </w:rPr>
      </w:pPr>
      <w:r w:rsidRPr="00E36EFB">
        <w:rPr>
          <w:rFonts w:ascii="仿宋" w:eastAsia="仿宋" w:hAnsi="仿宋"/>
          <w:sz w:val="24"/>
        </w:rPr>
        <w:t>会场</w:t>
      </w:r>
      <w:r w:rsidRPr="00E36EFB">
        <w:rPr>
          <w:rFonts w:ascii="仿宋" w:eastAsia="仿宋" w:hAnsi="仿宋" w:hint="eastAsia"/>
          <w:sz w:val="24"/>
        </w:rPr>
        <w:t>地址</w:t>
      </w:r>
    </w:p>
    <w:p w:rsidR="000835DA" w:rsidRPr="00E36EFB" w:rsidRDefault="000835DA" w:rsidP="000835DA">
      <w:pPr>
        <w:spacing w:beforeLines="30" w:before="93" w:afterLines="30" w:after="93" w:line="264" w:lineRule="auto"/>
        <w:jc w:val="center"/>
        <w:rPr>
          <w:rFonts w:ascii="仿宋" w:eastAsia="仿宋" w:hAnsi="仿宋" w:hint="eastAsia"/>
          <w:b/>
          <w:sz w:val="24"/>
        </w:rPr>
      </w:pPr>
      <w:r w:rsidRPr="00E36EFB">
        <w:rPr>
          <w:rFonts w:ascii="仿宋" w:eastAsia="仿宋" w:hAnsi="仿宋"/>
          <w:noProof/>
          <w:sz w:val="24"/>
        </w:rPr>
        <w:drawing>
          <wp:inline distT="0" distB="0" distL="0" distR="0">
            <wp:extent cx="4019550" cy="3686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DA" w:rsidRPr="00E36EFB" w:rsidRDefault="000835DA" w:rsidP="000835DA">
      <w:pPr>
        <w:spacing w:beforeLines="30" w:before="93" w:afterLines="30" w:after="93" w:line="264" w:lineRule="auto"/>
        <w:jc w:val="center"/>
        <w:rPr>
          <w:rFonts w:ascii="仿宋" w:eastAsia="仿宋" w:hAnsi="仿宋" w:hint="eastAsia"/>
          <w:noProof/>
          <w:sz w:val="24"/>
        </w:rPr>
      </w:pPr>
      <w:r w:rsidRPr="00E36EFB">
        <w:rPr>
          <w:rFonts w:ascii="仿宋" w:eastAsia="仿宋" w:hAnsi="仿宋" w:hint="eastAsia"/>
          <w:noProof/>
          <w:sz w:val="24"/>
        </w:rPr>
        <w:t>辽宁省大连市第二十四中学</w:t>
      </w:r>
    </w:p>
    <w:p w:rsidR="000835DA" w:rsidRPr="00E36EFB" w:rsidRDefault="000835DA" w:rsidP="000835DA">
      <w:pPr>
        <w:spacing w:beforeLines="30" w:before="93" w:afterLines="30" w:after="93" w:line="264" w:lineRule="auto"/>
        <w:jc w:val="center"/>
        <w:rPr>
          <w:rFonts w:ascii="仿宋" w:eastAsia="仿宋" w:hAnsi="仿宋"/>
          <w:noProof/>
          <w:sz w:val="24"/>
        </w:rPr>
      </w:pPr>
      <w:r w:rsidRPr="00E36EFB">
        <w:rPr>
          <w:rFonts w:ascii="仿宋" w:eastAsia="仿宋" w:hAnsi="仿宋" w:hint="eastAsia"/>
          <w:noProof/>
          <w:sz w:val="24"/>
        </w:rPr>
        <w:t>地址：辽宁省大连市中山区解放路217号</w:t>
      </w:r>
    </w:p>
    <w:p w:rsidR="000835DA" w:rsidRPr="00E36EFB" w:rsidRDefault="000835DA" w:rsidP="000835DA">
      <w:pPr>
        <w:spacing w:beforeLines="30" w:before="93" w:afterLines="30" w:after="93" w:line="264" w:lineRule="auto"/>
        <w:jc w:val="center"/>
        <w:rPr>
          <w:rFonts w:ascii="仿宋" w:eastAsia="仿宋" w:hAnsi="仿宋" w:hint="eastAsia"/>
          <w:noProof/>
          <w:sz w:val="24"/>
        </w:rPr>
      </w:pPr>
    </w:p>
    <w:p w:rsidR="00716D88" w:rsidRPr="000835DA" w:rsidRDefault="00716D88">
      <w:bookmarkStart w:id="0" w:name="_GoBack"/>
      <w:bookmarkEnd w:id="0"/>
    </w:p>
    <w:sectPr w:rsidR="00716D88" w:rsidRPr="00083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3307"/>
    <w:multiLevelType w:val="hybridMultilevel"/>
    <w:tmpl w:val="016622D8"/>
    <w:lvl w:ilvl="0" w:tplc="44D40A0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DA"/>
    <w:rsid w:val="000835DA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36C0"/>
  <w15:chartTrackingRefBased/>
  <w15:docId w15:val="{620F9F93-A922-4EE6-8D7B-7656D9D6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2017-06-21T07:21:00Z</dcterms:created>
  <dcterms:modified xsi:type="dcterms:W3CDTF">2017-06-21T07:22:00Z</dcterms:modified>
</cp:coreProperties>
</file>