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F55" w:rsidRPr="00281EB1" w:rsidRDefault="007E5F55" w:rsidP="007E5F55">
      <w:pPr>
        <w:spacing w:line="560" w:lineRule="exact"/>
        <w:rPr>
          <w:rFonts w:ascii="黑体" w:eastAsia="黑体" w:hAnsi="黑体" w:cs="黑体"/>
          <w:sz w:val="32"/>
          <w:szCs w:val="32"/>
        </w:rPr>
      </w:pPr>
      <w:r w:rsidRPr="00281EB1">
        <w:rPr>
          <w:rFonts w:ascii="黑体" w:eastAsia="黑体" w:hAnsi="黑体" w:cs="黑体" w:hint="eastAsia"/>
          <w:sz w:val="32"/>
          <w:szCs w:val="32"/>
        </w:rPr>
        <w:t>附件1</w:t>
      </w:r>
    </w:p>
    <w:p w:rsidR="007E5F55" w:rsidRPr="00A66F9B" w:rsidRDefault="007E5F55" w:rsidP="007E5F55">
      <w:pPr>
        <w:snapToGrid w:val="0"/>
        <w:spacing w:line="560" w:lineRule="exact"/>
        <w:rPr>
          <w:rFonts w:ascii="仿宋_GB2312" w:eastAsia="仿宋_GB2312" w:hAnsi="宋体"/>
          <w:b/>
          <w:bCs/>
          <w:sz w:val="32"/>
          <w:szCs w:val="32"/>
        </w:rPr>
      </w:pPr>
    </w:p>
    <w:p w:rsidR="007E5F55" w:rsidRPr="00281EB1" w:rsidRDefault="007E5F55" w:rsidP="007E5F55">
      <w:pPr>
        <w:snapToGrid w:val="0"/>
        <w:spacing w:line="560" w:lineRule="exact"/>
        <w:jc w:val="center"/>
        <w:rPr>
          <w:rFonts w:ascii="方正小标宋简体" w:eastAsia="方正小标宋简体" w:hAnsi="宋体"/>
          <w:bCs/>
          <w:sz w:val="32"/>
          <w:szCs w:val="32"/>
        </w:rPr>
      </w:pPr>
      <w:bookmarkStart w:id="0" w:name="_GoBack"/>
      <w:r w:rsidRPr="00281EB1">
        <w:rPr>
          <w:rFonts w:ascii="方正小标宋简体" w:eastAsia="方正小标宋简体" w:hAnsi="宋体" w:hint="eastAsia"/>
          <w:bCs/>
          <w:sz w:val="32"/>
          <w:szCs w:val="32"/>
        </w:rPr>
        <w:t>报送体育课基本要求、类型、数量与办法</w:t>
      </w:r>
    </w:p>
    <w:bookmarkEnd w:id="0"/>
    <w:p w:rsidR="007E5F55" w:rsidRPr="00A66F9B" w:rsidRDefault="007E5F55" w:rsidP="007E5F55">
      <w:pPr>
        <w:rPr>
          <w:rFonts w:ascii="仿宋_GB2312" w:eastAsia="仿宋_GB2312" w:hAnsi="宋体"/>
          <w:sz w:val="32"/>
          <w:szCs w:val="32"/>
        </w:rPr>
      </w:pPr>
    </w:p>
    <w:p w:rsidR="007E5F55" w:rsidRPr="00281EB1" w:rsidRDefault="007E5F55" w:rsidP="007E5F55">
      <w:pPr>
        <w:widowControl/>
        <w:snapToGrid w:val="0"/>
        <w:spacing w:line="480" w:lineRule="exact"/>
        <w:ind w:firstLineChars="200" w:firstLine="643"/>
        <w:rPr>
          <w:rFonts w:ascii="黑体" w:eastAsia="黑体" w:hAnsi="黑体"/>
          <w:b/>
          <w:bCs/>
          <w:kern w:val="0"/>
          <w:sz w:val="32"/>
          <w:szCs w:val="32"/>
        </w:rPr>
      </w:pPr>
      <w:r w:rsidRPr="00281EB1">
        <w:rPr>
          <w:rFonts w:ascii="黑体" w:eastAsia="黑体" w:hAnsi="黑体" w:hint="eastAsia"/>
          <w:b/>
          <w:bCs/>
          <w:kern w:val="0"/>
          <w:sz w:val="32"/>
          <w:szCs w:val="32"/>
        </w:rPr>
        <w:t>一、报送体育课基本要求</w:t>
      </w:r>
    </w:p>
    <w:p w:rsidR="007E5F55" w:rsidRPr="00A66F9B" w:rsidRDefault="007E5F55" w:rsidP="007E5F55">
      <w:pPr>
        <w:widowControl/>
        <w:snapToGrid w:val="0"/>
        <w:spacing w:line="480" w:lineRule="exact"/>
        <w:ind w:firstLineChars="200" w:firstLine="640"/>
        <w:rPr>
          <w:rFonts w:ascii="仿宋_GB2312" w:eastAsia="仿宋_GB2312" w:hAnsi="仿宋"/>
          <w:kern w:val="0"/>
          <w:sz w:val="32"/>
          <w:szCs w:val="32"/>
        </w:rPr>
      </w:pPr>
      <w:r w:rsidRPr="00A66F9B">
        <w:rPr>
          <w:rFonts w:ascii="仿宋_GB2312" w:eastAsia="仿宋_GB2312" w:hAnsi="仿宋" w:hint="eastAsia"/>
          <w:kern w:val="0"/>
          <w:sz w:val="32"/>
          <w:szCs w:val="32"/>
        </w:rPr>
        <w:t>1.体育教师：从事体育教学工作年满5年以上或具有一级教师职称及其以上的体育教师；</w:t>
      </w:r>
    </w:p>
    <w:p w:rsidR="007E5F55" w:rsidRPr="00A66F9B" w:rsidRDefault="007E5F55" w:rsidP="007E5F55">
      <w:pPr>
        <w:widowControl/>
        <w:snapToGrid w:val="0"/>
        <w:spacing w:line="480" w:lineRule="exact"/>
        <w:ind w:firstLineChars="200" w:firstLine="640"/>
        <w:rPr>
          <w:rFonts w:ascii="仿宋_GB2312" w:eastAsia="仿宋_GB2312" w:hAnsi="仿宋"/>
          <w:kern w:val="0"/>
          <w:sz w:val="32"/>
          <w:szCs w:val="32"/>
        </w:rPr>
      </w:pPr>
      <w:r w:rsidRPr="00A66F9B">
        <w:rPr>
          <w:rFonts w:ascii="仿宋_GB2312" w:eastAsia="仿宋_GB2312" w:hAnsi="仿宋" w:hint="eastAsia"/>
          <w:kern w:val="0"/>
          <w:sz w:val="32"/>
          <w:szCs w:val="32"/>
        </w:rPr>
        <w:t>2.教学内容：符合《课程标准》基本要求，具有教育性、健身性、实效性、适宜性和可行性等原则；</w:t>
      </w:r>
    </w:p>
    <w:p w:rsidR="007E5F55" w:rsidRPr="00A66F9B" w:rsidRDefault="007E5F55" w:rsidP="007E5F55">
      <w:pPr>
        <w:widowControl/>
        <w:snapToGrid w:val="0"/>
        <w:spacing w:line="480" w:lineRule="exact"/>
        <w:ind w:firstLineChars="200" w:firstLine="640"/>
        <w:rPr>
          <w:rFonts w:ascii="仿宋_GB2312" w:eastAsia="仿宋_GB2312" w:hAnsi="仿宋"/>
          <w:kern w:val="0"/>
          <w:sz w:val="32"/>
          <w:szCs w:val="32"/>
        </w:rPr>
      </w:pPr>
      <w:r w:rsidRPr="00A66F9B">
        <w:rPr>
          <w:rFonts w:ascii="仿宋_GB2312" w:eastAsia="仿宋_GB2312" w:hAnsi="仿宋" w:hint="eastAsia"/>
          <w:kern w:val="0"/>
          <w:sz w:val="32"/>
          <w:szCs w:val="32"/>
        </w:rPr>
        <w:t>3.教学目标：教学目标难度适宜、表述明确具体，可操作、可评价，包括知识与技能、过程与方法、情感态度与价值观三个方面；</w:t>
      </w:r>
    </w:p>
    <w:p w:rsidR="007E5F55" w:rsidRPr="00A66F9B" w:rsidRDefault="007E5F55" w:rsidP="007E5F55">
      <w:pPr>
        <w:widowControl/>
        <w:snapToGrid w:val="0"/>
        <w:spacing w:line="480" w:lineRule="exact"/>
        <w:ind w:firstLineChars="200" w:firstLine="640"/>
        <w:rPr>
          <w:rFonts w:ascii="仿宋_GB2312" w:eastAsia="仿宋_GB2312" w:hAnsi="仿宋"/>
          <w:kern w:val="0"/>
          <w:sz w:val="32"/>
          <w:szCs w:val="32"/>
        </w:rPr>
      </w:pPr>
      <w:r w:rsidRPr="00A66F9B">
        <w:rPr>
          <w:rFonts w:ascii="仿宋_GB2312" w:eastAsia="仿宋_GB2312" w:hAnsi="仿宋" w:hint="eastAsia"/>
          <w:kern w:val="0"/>
          <w:sz w:val="32"/>
          <w:szCs w:val="32"/>
        </w:rPr>
        <w:t>4.教学设计：符合体育课教学规律，所设计的教学过程清晰简明，便于操作；</w:t>
      </w:r>
    </w:p>
    <w:p w:rsidR="007E5F55" w:rsidRPr="00A66F9B" w:rsidRDefault="007E5F55" w:rsidP="007E5F55">
      <w:pPr>
        <w:widowControl/>
        <w:snapToGrid w:val="0"/>
        <w:spacing w:line="480" w:lineRule="exact"/>
        <w:ind w:firstLineChars="200" w:firstLine="640"/>
        <w:rPr>
          <w:rFonts w:ascii="仿宋_GB2312" w:eastAsia="仿宋_GB2312" w:hAnsi="仿宋"/>
          <w:kern w:val="0"/>
          <w:sz w:val="32"/>
          <w:szCs w:val="32"/>
        </w:rPr>
      </w:pPr>
      <w:r w:rsidRPr="00A66F9B">
        <w:rPr>
          <w:rFonts w:ascii="仿宋_GB2312" w:eastAsia="仿宋_GB2312" w:hAnsi="仿宋" w:hint="eastAsia"/>
          <w:kern w:val="0"/>
          <w:sz w:val="32"/>
          <w:szCs w:val="32"/>
        </w:rPr>
        <w:t>5.教学组织与教学方法：教学组织形式和教学方法与手段具有实效性、可借鉴性和创新性，课堂教学生动活泼，留给学生恰当的自主、合作学习的空间；</w:t>
      </w:r>
    </w:p>
    <w:p w:rsidR="007E5F55" w:rsidRPr="00A66F9B" w:rsidRDefault="007E5F55" w:rsidP="007E5F55">
      <w:pPr>
        <w:widowControl/>
        <w:snapToGrid w:val="0"/>
        <w:spacing w:line="480" w:lineRule="exact"/>
        <w:ind w:firstLineChars="200" w:firstLine="640"/>
        <w:rPr>
          <w:rFonts w:ascii="仿宋_GB2312" w:eastAsia="仿宋_GB2312" w:hAnsi="仿宋"/>
          <w:kern w:val="0"/>
          <w:sz w:val="32"/>
          <w:szCs w:val="32"/>
        </w:rPr>
      </w:pPr>
      <w:r w:rsidRPr="00A66F9B">
        <w:rPr>
          <w:rFonts w:ascii="仿宋_GB2312" w:eastAsia="仿宋_GB2312" w:hAnsi="仿宋" w:hint="eastAsia"/>
          <w:sz w:val="32"/>
          <w:szCs w:val="32"/>
        </w:rPr>
        <w:t xml:space="preserve">6.运动强度：具有适宜的运动负荷和练习密度； </w:t>
      </w:r>
    </w:p>
    <w:p w:rsidR="007E5F55" w:rsidRPr="00A66F9B" w:rsidRDefault="007E5F55" w:rsidP="007E5F55">
      <w:pPr>
        <w:widowControl/>
        <w:snapToGrid w:val="0"/>
        <w:spacing w:line="480" w:lineRule="exact"/>
        <w:ind w:firstLineChars="200" w:firstLine="640"/>
        <w:rPr>
          <w:rFonts w:ascii="仿宋_GB2312" w:eastAsia="仿宋_GB2312" w:hAnsi="仿宋"/>
          <w:kern w:val="0"/>
          <w:sz w:val="32"/>
          <w:szCs w:val="32"/>
        </w:rPr>
      </w:pPr>
      <w:r w:rsidRPr="00A66F9B">
        <w:rPr>
          <w:rFonts w:ascii="仿宋_GB2312" w:eastAsia="仿宋_GB2312" w:hAnsi="仿宋" w:hint="eastAsia"/>
          <w:kern w:val="0"/>
          <w:sz w:val="32"/>
          <w:szCs w:val="32"/>
        </w:rPr>
        <w:t>7.教学评价真实、及时，能够起到激励学生的作用；</w:t>
      </w:r>
    </w:p>
    <w:p w:rsidR="007E5F55" w:rsidRPr="00A66F9B" w:rsidRDefault="007E5F55" w:rsidP="007E5F55">
      <w:pPr>
        <w:widowControl/>
        <w:snapToGrid w:val="0"/>
        <w:spacing w:line="480" w:lineRule="exact"/>
        <w:ind w:firstLineChars="200" w:firstLine="640"/>
        <w:rPr>
          <w:rFonts w:ascii="仿宋_GB2312" w:eastAsia="仿宋_GB2312" w:hAnsi="仿宋"/>
          <w:sz w:val="32"/>
          <w:szCs w:val="32"/>
        </w:rPr>
      </w:pPr>
      <w:r w:rsidRPr="00A66F9B">
        <w:rPr>
          <w:rFonts w:ascii="仿宋_GB2312" w:eastAsia="仿宋_GB2312" w:hAnsi="仿宋" w:hint="eastAsia"/>
          <w:kern w:val="0"/>
          <w:sz w:val="32"/>
          <w:szCs w:val="32"/>
        </w:rPr>
        <w:t>8.学生获得的体育与健康知识、技能和方法能够得到提高</w:t>
      </w:r>
      <w:r w:rsidRPr="00A66F9B">
        <w:rPr>
          <w:rFonts w:ascii="仿宋_GB2312" w:eastAsia="仿宋_GB2312" w:hAnsi="仿宋" w:hint="eastAsia"/>
          <w:sz w:val="32"/>
          <w:szCs w:val="32"/>
        </w:rPr>
        <w:t>；</w:t>
      </w:r>
    </w:p>
    <w:p w:rsidR="007E5F55" w:rsidRPr="00A66F9B" w:rsidRDefault="007E5F55" w:rsidP="007E5F55">
      <w:pPr>
        <w:widowControl/>
        <w:snapToGrid w:val="0"/>
        <w:spacing w:line="480" w:lineRule="exact"/>
        <w:ind w:firstLineChars="200" w:firstLine="640"/>
        <w:rPr>
          <w:rFonts w:ascii="仿宋_GB2312" w:eastAsia="仿宋_GB2312" w:hAnsi="仿宋"/>
          <w:b/>
          <w:bCs/>
          <w:kern w:val="0"/>
          <w:sz w:val="32"/>
          <w:szCs w:val="32"/>
        </w:rPr>
      </w:pPr>
      <w:r w:rsidRPr="00A66F9B">
        <w:rPr>
          <w:rFonts w:ascii="仿宋_GB2312" w:eastAsia="仿宋_GB2312" w:hAnsi="仿宋" w:hint="eastAsia"/>
          <w:kern w:val="0"/>
          <w:sz w:val="32"/>
          <w:szCs w:val="32"/>
        </w:rPr>
        <w:t>9．教学安全措施到位，课堂常规严谨。</w:t>
      </w:r>
    </w:p>
    <w:p w:rsidR="007E5F55" w:rsidRPr="00281EB1" w:rsidRDefault="007E5F55" w:rsidP="007E5F55">
      <w:pPr>
        <w:widowControl/>
        <w:snapToGrid w:val="0"/>
        <w:spacing w:line="480" w:lineRule="exact"/>
        <w:ind w:firstLineChars="200" w:firstLine="643"/>
        <w:rPr>
          <w:rFonts w:ascii="黑体" w:eastAsia="黑体" w:hAnsi="黑体"/>
          <w:b/>
          <w:bCs/>
          <w:kern w:val="0"/>
          <w:sz w:val="32"/>
          <w:szCs w:val="32"/>
        </w:rPr>
      </w:pPr>
      <w:r w:rsidRPr="00281EB1">
        <w:rPr>
          <w:rFonts w:ascii="黑体" w:eastAsia="黑体" w:hAnsi="黑体" w:hint="eastAsia"/>
          <w:b/>
          <w:bCs/>
          <w:kern w:val="0"/>
          <w:sz w:val="32"/>
          <w:szCs w:val="32"/>
        </w:rPr>
        <w:t>二、报送体育课的类型与数量</w:t>
      </w:r>
    </w:p>
    <w:p w:rsidR="007E5F55" w:rsidRPr="00A66F9B" w:rsidRDefault="007E5F55" w:rsidP="007E5F55">
      <w:pPr>
        <w:widowControl/>
        <w:snapToGrid w:val="0"/>
        <w:spacing w:line="480" w:lineRule="exact"/>
        <w:ind w:firstLineChars="200" w:firstLine="643"/>
        <w:rPr>
          <w:rFonts w:ascii="仿宋_GB2312" w:eastAsia="仿宋_GB2312" w:hAnsi="仿宋"/>
          <w:b/>
          <w:kern w:val="0"/>
          <w:sz w:val="32"/>
          <w:szCs w:val="32"/>
        </w:rPr>
      </w:pPr>
      <w:r w:rsidRPr="00A66F9B">
        <w:rPr>
          <w:rFonts w:ascii="仿宋_GB2312" w:eastAsia="仿宋_GB2312" w:hAnsi="仿宋" w:hint="eastAsia"/>
          <w:b/>
          <w:kern w:val="0"/>
          <w:sz w:val="32"/>
          <w:szCs w:val="32"/>
        </w:rPr>
        <w:t>1.自定教学内容体育课数量与要求</w:t>
      </w:r>
    </w:p>
    <w:p w:rsidR="007E5F55" w:rsidRPr="00281EB1" w:rsidRDefault="007E5F55" w:rsidP="007E5F55">
      <w:pPr>
        <w:widowControl/>
        <w:snapToGrid w:val="0"/>
        <w:spacing w:line="480" w:lineRule="exact"/>
        <w:ind w:firstLineChars="200" w:firstLine="640"/>
        <w:rPr>
          <w:rFonts w:ascii="仿宋" w:eastAsia="仿宋" w:hAnsi="仿宋"/>
          <w:kern w:val="0"/>
          <w:sz w:val="32"/>
          <w:szCs w:val="32"/>
        </w:rPr>
      </w:pPr>
      <w:r w:rsidRPr="00281EB1">
        <w:rPr>
          <w:rFonts w:ascii="仿宋" w:eastAsia="仿宋" w:hAnsi="仿宋" w:hint="eastAsia"/>
          <w:kern w:val="0"/>
          <w:sz w:val="32"/>
          <w:szCs w:val="32"/>
        </w:rPr>
        <w:t>（1）每省（区、市）可报送自定教学内容体育课6节（初中3节、高中3节）。其中，乡镇以下农村学校不得少于1节；山东省、四川省、广东省因学生、学校数量较多，每省可多报1节，河南省可多报2节，报送学段不限。</w:t>
      </w:r>
    </w:p>
    <w:p w:rsidR="007E5F55" w:rsidRPr="00281EB1" w:rsidRDefault="007E5F55" w:rsidP="007E5F55">
      <w:pPr>
        <w:widowControl/>
        <w:snapToGrid w:val="0"/>
        <w:spacing w:line="480" w:lineRule="exact"/>
        <w:ind w:firstLineChars="200" w:firstLine="640"/>
        <w:rPr>
          <w:rFonts w:ascii="仿宋" w:eastAsia="仿宋" w:hAnsi="仿宋"/>
          <w:kern w:val="0"/>
          <w:sz w:val="32"/>
          <w:szCs w:val="32"/>
        </w:rPr>
      </w:pPr>
      <w:r w:rsidRPr="00281EB1">
        <w:rPr>
          <w:rFonts w:ascii="仿宋" w:eastAsia="仿宋" w:hAnsi="仿宋" w:hint="eastAsia"/>
          <w:kern w:val="0"/>
          <w:sz w:val="32"/>
          <w:szCs w:val="32"/>
        </w:rPr>
        <w:lastRenderedPageBreak/>
        <w:t>（2）每节自定内容优秀体育课，需报送DVD视频光盘一式3份及文字材料3份。</w:t>
      </w:r>
    </w:p>
    <w:p w:rsidR="007E5F55" w:rsidRPr="00281EB1" w:rsidRDefault="007E5F55" w:rsidP="007E5F55">
      <w:pPr>
        <w:widowControl/>
        <w:snapToGrid w:val="0"/>
        <w:spacing w:line="480" w:lineRule="exact"/>
        <w:ind w:firstLineChars="200" w:firstLine="640"/>
        <w:rPr>
          <w:rFonts w:ascii="仿宋" w:eastAsia="仿宋" w:hAnsi="仿宋"/>
          <w:kern w:val="0"/>
          <w:sz w:val="32"/>
          <w:szCs w:val="32"/>
        </w:rPr>
      </w:pPr>
      <w:r w:rsidRPr="00281EB1">
        <w:rPr>
          <w:rFonts w:ascii="仿宋" w:eastAsia="仿宋" w:hAnsi="仿宋" w:hint="eastAsia"/>
          <w:kern w:val="0"/>
          <w:sz w:val="32"/>
          <w:szCs w:val="32"/>
        </w:rPr>
        <w:t>（3）每节课的光盘必须是一节完整且能反映课堂全貌的一个自然教学班的教学录像，教学录像应展现常态和真实的教学过程，不得让学生反复演练同样的教学内容，不能剔除部分学生或从几个班中挑选学生上课，不得进行改变实际教学过程的制作和剪辑。</w:t>
      </w:r>
    </w:p>
    <w:p w:rsidR="007E5F55" w:rsidRPr="00281EB1" w:rsidRDefault="007E5F55" w:rsidP="007E5F55">
      <w:pPr>
        <w:widowControl/>
        <w:snapToGrid w:val="0"/>
        <w:spacing w:line="480" w:lineRule="exact"/>
        <w:ind w:firstLineChars="200" w:firstLine="640"/>
        <w:rPr>
          <w:rFonts w:ascii="仿宋" w:eastAsia="仿宋" w:hAnsi="仿宋"/>
          <w:kern w:val="0"/>
          <w:sz w:val="32"/>
          <w:szCs w:val="32"/>
        </w:rPr>
      </w:pPr>
      <w:r w:rsidRPr="00281EB1">
        <w:rPr>
          <w:rFonts w:ascii="仿宋" w:eastAsia="仿宋" w:hAnsi="仿宋" w:hint="eastAsia"/>
          <w:kern w:val="0"/>
          <w:sz w:val="32"/>
          <w:szCs w:val="32"/>
        </w:rPr>
        <w:t>（4）录像应包括上课学校、年级、教师姓名和基本情况等信息。请使用数字摄像机或较好的DV数码摄像机连续摄制，图像、声音必须清晰。</w:t>
      </w:r>
    </w:p>
    <w:p w:rsidR="007E5F55" w:rsidRPr="00281EB1" w:rsidRDefault="007E5F55" w:rsidP="007E5F55">
      <w:pPr>
        <w:widowControl/>
        <w:snapToGrid w:val="0"/>
        <w:spacing w:line="480" w:lineRule="exact"/>
        <w:ind w:firstLineChars="200" w:firstLine="640"/>
        <w:rPr>
          <w:rFonts w:ascii="仿宋" w:eastAsia="仿宋" w:hAnsi="仿宋"/>
          <w:kern w:val="0"/>
          <w:sz w:val="32"/>
          <w:szCs w:val="32"/>
        </w:rPr>
      </w:pPr>
      <w:r w:rsidRPr="00281EB1">
        <w:rPr>
          <w:rFonts w:ascii="仿宋" w:eastAsia="仿宋" w:hAnsi="仿宋" w:hint="eastAsia"/>
          <w:kern w:val="0"/>
          <w:sz w:val="32"/>
          <w:szCs w:val="32"/>
        </w:rPr>
        <w:t>（5）每节课的文字材料应包括课的内容、年级、教学计划（包括单元教学计划，本课教学设计、教案、课后反思、指导教师点评等），以及任课教师和1～2名指导教师的姓名、单位、年龄、教龄、职称、联系方式，并请在教案中教师信息处加盖学校公章。在寄送纸质材料的同时，应同时通过电子邮件报送文字材料的电子版。</w:t>
      </w:r>
    </w:p>
    <w:p w:rsidR="007E5F55" w:rsidRPr="00A66F9B" w:rsidRDefault="007E5F55" w:rsidP="007E5F55">
      <w:pPr>
        <w:widowControl/>
        <w:snapToGrid w:val="0"/>
        <w:spacing w:line="480" w:lineRule="exact"/>
        <w:ind w:firstLineChars="249" w:firstLine="800"/>
        <w:rPr>
          <w:rFonts w:ascii="仿宋_GB2312" w:eastAsia="仿宋_GB2312" w:hAnsi="仿宋"/>
          <w:b/>
          <w:kern w:val="0"/>
          <w:sz w:val="32"/>
          <w:szCs w:val="32"/>
        </w:rPr>
      </w:pPr>
      <w:r w:rsidRPr="00A66F9B">
        <w:rPr>
          <w:rFonts w:ascii="仿宋_GB2312" w:eastAsia="仿宋_GB2312" w:hAnsi="仿宋" w:hint="eastAsia"/>
          <w:b/>
          <w:kern w:val="0"/>
          <w:sz w:val="32"/>
          <w:szCs w:val="32"/>
        </w:rPr>
        <w:t>2.指定教学内容体育课数量与要求</w:t>
      </w:r>
    </w:p>
    <w:p w:rsidR="007E5F55" w:rsidRPr="00281EB1" w:rsidRDefault="007E5F55" w:rsidP="007E5F55">
      <w:pPr>
        <w:widowControl/>
        <w:snapToGrid w:val="0"/>
        <w:spacing w:line="480" w:lineRule="exact"/>
        <w:ind w:firstLineChars="200" w:firstLine="640"/>
        <w:rPr>
          <w:rFonts w:ascii="仿宋" w:eastAsia="仿宋" w:hAnsi="仿宋"/>
          <w:bCs/>
          <w:sz w:val="32"/>
          <w:szCs w:val="32"/>
        </w:rPr>
      </w:pPr>
      <w:r w:rsidRPr="00281EB1">
        <w:rPr>
          <w:rFonts w:ascii="仿宋" w:eastAsia="仿宋" w:hAnsi="仿宋" w:hint="eastAsia"/>
          <w:kern w:val="0"/>
          <w:sz w:val="32"/>
          <w:szCs w:val="32"/>
        </w:rPr>
        <w:t>（1）指定教学内容体育课</w:t>
      </w:r>
      <w:r w:rsidRPr="00281EB1">
        <w:rPr>
          <w:rFonts w:ascii="仿宋" w:eastAsia="仿宋" w:hAnsi="仿宋" w:hint="eastAsia"/>
          <w:bCs/>
          <w:sz w:val="32"/>
          <w:szCs w:val="32"/>
        </w:rPr>
        <w:t>采取同一年级、同一教学内容、由不同教师分别授课的形式进行展示，具体教学内容安排如下：</w:t>
      </w:r>
    </w:p>
    <w:tbl>
      <w:tblPr>
        <w:tblW w:w="878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7229"/>
      </w:tblGrid>
      <w:tr w:rsidR="007E5F55" w:rsidRPr="00281EB1" w:rsidTr="00857532">
        <w:trPr>
          <w:trHeight w:val="516"/>
          <w:tblHeader/>
        </w:trPr>
        <w:tc>
          <w:tcPr>
            <w:tcW w:w="1560" w:type="dxa"/>
            <w:tcBorders>
              <w:top w:val="single" w:sz="4" w:space="0" w:color="auto"/>
              <w:left w:val="single" w:sz="4" w:space="0" w:color="auto"/>
              <w:bottom w:val="single" w:sz="4" w:space="0" w:color="auto"/>
              <w:right w:val="single" w:sz="4" w:space="0" w:color="auto"/>
            </w:tcBorders>
          </w:tcPr>
          <w:p w:rsidR="007E5F55" w:rsidRPr="00281EB1" w:rsidRDefault="007E5F55" w:rsidP="00857532">
            <w:pPr>
              <w:spacing w:line="520" w:lineRule="exact"/>
              <w:jc w:val="center"/>
              <w:rPr>
                <w:rFonts w:ascii="仿宋" w:eastAsia="仿宋" w:hAnsi="仿宋"/>
                <w:b/>
                <w:bCs/>
                <w:sz w:val="32"/>
                <w:szCs w:val="32"/>
              </w:rPr>
            </w:pPr>
            <w:r w:rsidRPr="00281EB1">
              <w:rPr>
                <w:rFonts w:ascii="仿宋" w:eastAsia="仿宋" w:hAnsi="仿宋" w:hint="eastAsia"/>
                <w:b/>
                <w:bCs/>
                <w:sz w:val="32"/>
                <w:szCs w:val="32"/>
              </w:rPr>
              <w:t>年 级</w:t>
            </w:r>
          </w:p>
        </w:tc>
        <w:tc>
          <w:tcPr>
            <w:tcW w:w="7229" w:type="dxa"/>
            <w:tcBorders>
              <w:top w:val="single" w:sz="4" w:space="0" w:color="auto"/>
              <w:left w:val="single" w:sz="4" w:space="0" w:color="auto"/>
              <w:bottom w:val="single" w:sz="4" w:space="0" w:color="auto"/>
              <w:right w:val="single" w:sz="4" w:space="0" w:color="auto"/>
            </w:tcBorders>
          </w:tcPr>
          <w:p w:rsidR="007E5F55" w:rsidRPr="00281EB1" w:rsidRDefault="007E5F55" w:rsidP="00857532">
            <w:pPr>
              <w:spacing w:line="520" w:lineRule="exact"/>
              <w:jc w:val="center"/>
              <w:rPr>
                <w:rFonts w:ascii="仿宋" w:eastAsia="仿宋" w:hAnsi="仿宋"/>
                <w:b/>
                <w:bCs/>
                <w:sz w:val="32"/>
                <w:szCs w:val="32"/>
              </w:rPr>
            </w:pPr>
            <w:r w:rsidRPr="00281EB1">
              <w:rPr>
                <w:rFonts w:ascii="仿宋" w:eastAsia="仿宋" w:hAnsi="仿宋" w:hint="eastAsia"/>
                <w:b/>
                <w:bCs/>
                <w:sz w:val="32"/>
                <w:szCs w:val="32"/>
              </w:rPr>
              <w:t>主要教学内容（30分钟）</w:t>
            </w:r>
          </w:p>
        </w:tc>
      </w:tr>
      <w:tr w:rsidR="007E5F55" w:rsidRPr="00281EB1" w:rsidTr="00857532">
        <w:trPr>
          <w:cantSplit/>
          <w:trHeight w:val="419"/>
        </w:trPr>
        <w:tc>
          <w:tcPr>
            <w:tcW w:w="1560" w:type="dxa"/>
            <w:vMerge w:val="restart"/>
            <w:tcBorders>
              <w:top w:val="single" w:sz="4" w:space="0" w:color="auto"/>
              <w:left w:val="single" w:sz="4" w:space="0" w:color="auto"/>
              <w:bottom w:val="single" w:sz="4" w:space="0" w:color="auto"/>
              <w:right w:val="single" w:sz="4" w:space="0" w:color="auto"/>
            </w:tcBorders>
          </w:tcPr>
          <w:p w:rsidR="007E5F55" w:rsidRPr="00281EB1" w:rsidRDefault="007E5F55" w:rsidP="00857532">
            <w:pPr>
              <w:spacing w:line="480" w:lineRule="exact"/>
              <w:jc w:val="center"/>
              <w:rPr>
                <w:rFonts w:ascii="仿宋" w:eastAsia="仿宋" w:hAnsi="仿宋"/>
                <w:b/>
                <w:sz w:val="32"/>
                <w:szCs w:val="32"/>
              </w:rPr>
            </w:pPr>
            <w:r w:rsidRPr="00281EB1">
              <w:rPr>
                <w:rFonts w:ascii="仿宋" w:eastAsia="仿宋" w:hAnsi="仿宋" w:hint="eastAsia"/>
                <w:b/>
                <w:sz w:val="32"/>
                <w:szCs w:val="32"/>
              </w:rPr>
              <w:t>初  中</w:t>
            </w:r>
          </w:p>
          <w:p w:rsidR="007E5F55" w:rsidRPr="00281EB1" w:rsidRDefault="007E5F55" w:rsidP="00857532">
            <w:pPr>
              <w:spacing w:line="480" w:lineRule="exact"/>
              <w:ind w:firstLineChars="49" w:firstLine="157"/>
              <w:rPr>
                <w:rFonts w:ascii="仿宋" w:eastAsia="仿宋" w:hAnsi="仿宋"/>
                <w:b/>
                <w:sz w:val="32"/>
                <w:szCs w:val="32"/>
              </w:rPr>
            </w:pPr>
            <w:r w:rsidRPr="00281EB1">
              <w:rPr>
                <w:rFonts w:ascii="仿宋" w:eastAsia="仿宋" w:hAnsi="仿宋" w:hint="eastAsia"/>
                <w:b/>
                <w:sz w:val="32"/>
                <w:szCs w:val="32"/>
              </w:rPr>
              <w:t>二年级</w:t>
            </w:r>
          </w:p>
        </w:tc>
        <w:tc>
          <w:tcPr>
            <w:tcW w:w="7229" w:type="dxa"/>
            <w:tcBorders>
              <w:top w:val="single" w:sz="4" w:space="0" w:color="auto"/>
              <w:left w:val="single" w:sz="4" w:space="0" w:color="auto"/>
              <w:bottom w:val="single" w:sz="4" w:space="0" w:color="auto"/>
              <w:right w:val="single" w:sz="4" w:space="0" w:color="auto"/>
            </w:tcBorders>
          </w:tcPr>
          <w:p w:rsidR="007E5F55" w:rsidRPr="00281EB1" w:rsidRDefault="007E5F55" w:rsidP="00857532">
            <w:pPr>
              <w:spacing w:line="480" w:lineRule="exact"/>
              <w:rPr>
                <w:rFonts w:ascii="仿宋" w:eastAsia="仿宋" w:hAnsi="仿宋"/>
                <w:sz w:val="32"/>
                <w:szCs w:val="32"/>
              </w:rPr>
            </w:pPr>
            <w:r w:rsidRPr="00281EB1">
              <w:rPr>
                <w:rFonts w:ascii="仿宋" w:eastAsia="仿宋" w:hAnsi="仿宋" w:hint="eastAsia"/>
                <w:sz w:val="32"/>
                <w:szCs w:val="32"/>
              </w:rPr>
              <w:t>田径：快速跑及体能练习</w:t>
            </w:r>
          </w:p>
        </w:tc>
      </w:tr>
      <w:tr w:rsidR="007E5F55" w:rsidRPr="00281EB1" w:rsidTr="00857532">
        <w:trPr>
          <w:cantSplit/>
          <w:trHeight w:val="497"/>
        </w:trPr>
        <w:tc>
          <w:tcPr>
            <w:tcW w:w="1560" w:type="dxa"/>
            <w:vMerge/>
            <w:tcBorders>
              <w:top w:val="single" w:sz="4" w:space="0" w:color="auto"/>
              <w:left w:val="single" w:sz="4" w:space="0" w:color="auto"/>
              <w:bottom w:val="single" w:sz="4" w:space="0" w:color="auto"/>
              <w:right w:val="single" w:sz="4" w:space="0" w:color="auto"/>
            </w:tcBorders>
            <w:vAlign w:val="center"/>
          </w:tcPr>
          <w:p w:rsidR="007E5F55" w:rsidRPr="00281EB1" w:rsidRDefault="007E5F55" w:rsidP="00857532">
            <w:pPr>
              <w:widowControl/>
              <w:spacing w:line="480" w:lineRule="exact"/>
              <w:jc w:val="left"/>
              <w:rPr>
                <w:rFonts w:ascii="仿宋" w:eastAsia="仿宋" w:hAnsi="仿宋"/>
                <w:b/>
                <w:sz w:val="32"/>
                <w:szCs w:val="32"/>
              </w:rPr>
            </w:pPr>
          </w:p>
        </w:tc>
        <w:tc>
          <w:tcPr>
            <w:tcW w:w="7229" w:type="dxa"/>
            <w:tcBorders>
              <w:top w:val="single" w:sz="4" w:space="0" w:color="auto"/>
              <w:left w:val="single" w:sz="4" w:space="0" w:color="auto"/>
              <w:bottom w:val="single" w:sz="4" w:space="0" w:color="auto"/>
              <w:right w:val="single" w:sz="4" w:space="0" w:color="auto"/>
            </w:tcBorders>
          </w:tcPr>
          <w:p w:rsidR="007E5F55" w:rsidRPr="00281EB1" w:rsidRDefault="007E5F55" w:rsidP="00857532">
            <w:pPr>
              <w:spacing w:line="480" w:lineRule="exact"/>
              <w:ind w:left="922" w:hangingChars="288" w:hanging="922"/>
              <w:rPr>
                <w:rFonts w:ascii="仿宋" w:eastAsia="仿宋" w:hAnsi="仿宋"/>
                <w:snapToGrid w:val="0"/>
                <w:kern w:val="0"/>
                <w:sz w:val="32"/>
                <w:szCs w:val="32"/>
              </w:rPr>
            </w:pPr>
            <w:r w:rsidRPr="00281EB1">
              <w:rPr>
                <w:rFonts w:ascii="仿宋" w:eastAsia="仿宋" w:hAnsi="仿宋" w:hint="eastAsia"/>
                <w:snapToGrid w:val="0"/>
                <w:kern w:val="0"/>
                <w:sz w:val="32"/>
                <w:szCs w:val="32"/>
              </w:rPr>
              <w:t>体操：分腿腾越（横箱）及体能练习</w:t>
            </w:r>
          </w:p>
        </w:tc>
      </w:tr>
      <w:tr w:rsidR="007E5F55" w:rsidRPr="00281EB1" w:rsidTr="00857532">
        <w:trPr>
          <w:cantSplit/>
          <w:trHeight w:val="418"/>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7E5F55" w:rsidRPr="00281EB1" w:rsidRDefault="007E5F55" w:rsidP="00857532">
            <w:pPr>
              <w:spacing w:line="480" w:lineRule="exact"/>
              <w:jc w:val="center"/>
              <w:rPr>
                <w:rFonts w:ascii="仿宋" w:eastAsia="仿宋" w:hAnsi="仿宋"/>
                <w:b/>
                <w:sz w:val="32"/>
                <w:szCs w:val="32"/>
              </w:rPr>
            </w:pPr>
            <w:r w:rsidRPr="00281EB1">
              <w:rPr>
                <w:rFonts w:ascii="仿宋" w:eastAsia="仿宋" w:hAnsi="仿宋" w:hint="eastAsia"/>
                <w:b/>
                <w:sz w:val="32"/>
                <w:szCs w:val="32"/>
              </w:rPr>
              <w:t>高  中</w:t>
            </w:r>
          </w:p>
          <w:p w:rsidR="007E5F55" w:rsidRPr="00281EB1" w:rsidRDefault="007E5F55" w:rsidP="00857532">
            <w:pPr>
              <w:spacing w:line="480" w:lineRule="exact"/>
              <w:jc w:val="center"/>
              <w:rPr>
                <w:rFonts w:ascii="仿宋" w:eastAsia="仿宋" w:hAnsi="仿宋"/>
                <w:b/>
                <w:sz w:val="32"/>
                <w:szCs w:val="32"/>
              </w:rPr>
            </w:pPr>
            <w:r w:rsidRPr="00281EB1">
              <w:rPr>
                <w:rFonts w:ascii="仿宋" w:eastAsia="仿宋" w:hAnsi="仿宋" w:hint="eastAsia"/>
                <w:b/>
                <w:sz w:val="32"/>
                <w:szCs w:val="32"/>
              </w:rPr>
              <w:t>二年级</w:t>
            </w:r>
          </w:p>
        </w:tc>
        <w:tc>
          <w:tcPr>
            <w:tcW w:w="7229" w:type="dxa"/>
            <w:tcBorders>
              <w:top w:val="single" w:sz="4" w:space="0" w:color="auto"/>
              <w:left w:val="single" w:sz="4" w:space="0" w:color="auto"/>
              <w:bottom w:val="single" w:sz="4" w:space="0" w:color="auto"/>
              <w:right w:val="single" w:sz="4" w:space="0" w:color="auto"/>
            </w:tcBorders>
          </w:tcPr>
          <w:p w:rsidR="007E5F55" w:rsidRPr="00281EB1" w:rsidRDefault="007E5F55" w:rsidP="00857532">
            <w:pPr>
              <w:spacing w:line="480" w:lineRule="exact"/>
              <w:ind w:left="922" w:hangingChars="288" w:hanging="922"/>
              <w:rPr>
                <w:rFonts w:ascii="仿宋" w:eastAsia="仿宋" w:hAnsi="仿宋"/>
                <w:sz w:val="32"/>
                <w:szCs w:val="32"/>
              </w:rPr>
            </w:pPr>
            <w:r w:rsidRPr="00281EB1">
              <w:rPr>
                <w:rFonts w:ascii="仿宋" w:eastAsia="仿宋" w:hAnsi="仿宋" w:hint="eastAsia"/>
                <w:sz w:val="32"/>
                <w:szCs w:val="32"/>
              </w:rPr>
              <w:t>田径：跨栏跑及体能练习</w:t>
            </w:r>
          </w:p>
        </w:tc>
      </w:tr>
      <w:tr w:rsidR="007E5F55" w:rsidRPr="00281EB1" w:rsidTr="00857532">
        <w:trPr>
          <w:cantSplit/>
          <w:trHeight w:val="568"/>
        </w:trPr>
        <w:tc>
          <w:tcPr>
            <w:tcW w:w="1560" w:type="dxa"/>
            <w:vMerge/>
            <w:tcBorders>
              <w:top w:val="single" w:sz="4" w:space="0" w:color="auto"/>
              <w:left w:val="single" w:sz="4" w:space="0" w:color="auto"/>
              <w:bottom w:val="single" w:sz="4" w:space="0" w:color="auto"/>
              <w:right w:val="single" w:sz="4" w:space="0" w:color="auto"/>
            </w:tcBorders>
            <w:vAlign w:val="center"/>
          </w:tcPr>
          <w:p w:rsidR="007E5F55" w:rsidRPr="00281EB1" w:rsidRDefault="007E5F55" w:rsidP="00857532">
            <w:pPr>
              <w:widowControl/>
              <w:spacing w:line="480" w:lineRule="exact"/>
              <w:jc w:val="left"/>
              <w:rPr>
                <w:rFonts w:ascii="仿宋" w:eastAsia="仿宋" w:hAnsi="仿宋"/>
                <w:sz w:val="32"/>
                <w:szCs w:val="32"/>
              </w:rPr>
            </w:pPr>
          </w:p>
        </w:tc>
        <w:tc>
          <w:tcPr>
            <w:tcW w:w="7229" w:type="dxa"/>
            <w:tcBorders>
              <w:top w:val="single" w:sz="4" w:space="0" w:color="auto"/>
              <w:left w:val="single" w:sz="4" w:space="0" w:color="auto"/>
              <w:bottom w:val="single" w:sz="4" w:space="0" w:color="auto"/>
              <w:right w:val="single" w:sz="4" w:space="0" w:color="auto"/>
            </w:tcBorders>
          </w:tcPr>
          <w:p w:rsidR="007E5F55" w:rsidRPr="00281EB1" w:rsidRDefault="007E5F55" w:rsidP="00857532">
            <w:pPr>
              <w:spacing w:line="480" w:lineRule="exact"/>
              <w:ind w:left="922" w:hangingChars="288" w:hanging="922"/>
              <w:rPr>
                <w:rFonts w:ascii="仿宋" w:eastAsia="仿宋" w:hAnsi="仿宋"/>
                <w:sz w:val="32"/>
                <w:szCs w:val="32"/>
              </w:rPr>
            </w:pPr>
            <w:r w:rsidRPr="00281EB1">
              <w:rPr>
                <w:rFonts w:ascii="仿宋" w:eastAsia="仿宋" w:hAnsi="仿宋" w:hint="eastAsia"/>
                <w:sz w:val="32"/>
                <w:szCs w:val="32"/>
              </w:rPr>
              <w:t>足球：运球过人接正脚背射门及体能练习</w:t>
            </w:r>
          </w:p>
        </w:tc>
      </w:tr>
    </w:tbl>
    <w:p w:rsidR="007E5F55" w:rsidRPr="00281EB1" w:rsidRDefault="007E5F55" w:rsidP="007E5F55">
      <w:pPr>
        <w:widowControl/>
        <w:snapToGrid w:val="0"/>
        <w:spacing w:line="480" w:lineRule="exact"/>
        <w:ind w:firstLineChars="200" w:firstLine="640"/>
        <w:rPr>
          <w:rFonts w:ascii="仿宋" w:eastAsia="仿宋" w:hAnsi="仿宋"/>
          <w:kern w:val="0"/>
          <w:sz w:val="32"/>
          <w:szCs w:val="32"/>
        </w:rPr>
      </w:pPr>
      <w:r w:rsidRPr="00281EB1">
        <w:rPr>
          <w:rFonts w:ascii="仿宋" w:eastAsia="仿宋" w:hAnsi="仿宋" w:hint="eastAsia"/>
          <w:kern w:val="0"/>
          <w:sz w:val="32"/>
          <w:szCs w:val="32"/>
        </w:rPr>
        <w:t>（2）每省（区、市）可自行选择教学内容进行报送，每年级、每项教学内容限报一节课，需报送DVD视频光盘、文</w:t>
      </w:r>
      <w:r w:rsidRPr="00281EB1">
        <w:rPr>
          <w:rFonts w:ascii="仿宋" w:eastAsia="仿宋" w:hAnsi="仿宋" w:hint="eastAsia"/>
          <w:kern w:val="0"/>
          <w:sz w:val="32"/>
          <w:szCs w:val="32"/>
        </w:rPr>
        <w:lastRenderedPageBreak/>
        <w:t>字材料一式各3份。文字材料和视频光盘要求同自定教学内容体育课。</w:t>
      </w:r>
    </w:p>
    <w:p w:rsidR="007E5F55" w:rsidRPr="00281EB1" w:rsidRDefault="007E5F55" w:rsidP="007E5F55">
      <w:pPr>
        <w:widowControl/>
        <w:snapToGrid w:val="0"/>
        <w:spacing w:line="480" w:lineRule="exact"/>
        <w:ind w:firstLineChars="200" w:firstLine="643"/>
        <w:rPr>
          <w:rFonts w:ascii="黑体" w:eastAsia="黑体" w:hAnsi="黑体"/>
          <w:kern w:val="0"/>
          <w:sz w:val="32"/>
          <w:szCs w:val="32"/>
        </w:rPr>
      </w:pPr>
      <w:r w:rsidRPr="00281EB1">
        <w:rPr>
          <w:rFonts w:ascii="黑体" w:eastAsia="黑体" w:hAnsi="黑体" w:hint="eastAsia"/>
          <w:b/>
          <w:bCs/>
          <w:kern w:val="0"/>
          <w:sz w:val="32"/>
          <w:szCs w:val="32"/>
        </w:rPr>
        <w:t>三、报送办法及要求</w:t>
      </w:r>
    </w:p>
    <w:p w:rsidR="007E5F55" w:rsidRPr="00A66F9B" w:rsidRDefault="007E5F55" w:rsidP="007E5F55">
      <w:pPr>
        <w:widowControl/>
        <w:snapToGrid w:val="0"/>
        <w:spacing w:line="480" w:lineRule="exact"/>
        <w:ind w:firstLineChars="200" w:firstLine="640"/>
        <w:rPr>
          <w:rFonts w:ascii="仿宋_GB2312" w:eastAsia="仿宋_GB2312" w:hAnsi="仿宋"/>
          <w:kern w:val="0"/>
          <w:sz w:val="32"/>
          <w:szCs w:val="32"/>
        </w:rPr>
      </w:pPr>
      <w:r w:rsidRPr="00A66F9B">
        <w:rPr>
          <w:rFonts w:ascii="仿宋_GB2312" w:eastAsia="仿宋_GB2312" w:hAnsi="仿宋" w:hint="eastAsia"/>
          <w:kern w:val="0"/>
          <w:sz w:val="32"/>
          <w:szCs w:val="32"/>
        </w:rPr>
        <w:t>1.由省级教育行政部门或教研室、教科院（所）统一报送，并填写《第七届全国中学优秀体育课教学观摩展示活动报名表》，并对自定内容的优秀体育课进行排序并推荐奖次，原则上一等奖2节，二等奖4节，请各地将拟获奖体育课进行排序。</w:t>
      </w:r>
    </w:p>
    <w:p w:rsidR="007E5F55" w:rsidRPr="00A66F9B" w:rsidRDefault="007E5F55" w:rsidP="007E5F55">
      <w:pPr>
        <w:widowControl/>
        <w:snapToGrid w:val="0"/>
        <w:spacing w:line="480" w:lineRule="exact"/>
        <w:ind w:firstLineChars="200" w:firstLine="640"/>
        <w:rPr>
          <w:rFonts w:ascii="仿宋_GB2312" w:eastAsia="仿宋_GB2312" w:hAnsi="仿宋"/>
          <w:kern w:val="0"/>
          <w:sz w:val="32"/>
          <w:szCs w:val="32"/>
        </w:rPr>
      </w:pPr>
      <w:r w:rsidRPr="00A66F9B">
        <w:rPr>
          <w:rFonts w:ascii="仿宋_GB2312" w:eastAsia="仿宋_GB2312" w:hAnsi="仿宋" w:hint="eastAsia"/>
          <w:kern w:val="0"/>
          <w:sz w:val="32"/>
          <w:szCs w:val="32"/>
        </w:rPr>
        <w:t>2．请务必于2017年4月2</w:t>
      </w:r>
      <w:r>
        <w:rPr>
          <w:rFonts w:ascii="仿宋_GB2312" w:eastAsia="仿宋_GB2312" w:hAnsi="仿宋" w:hint="eastAsia"/>
          <w:kern w:val="0"/>
          <w:sz w:val="32"/>
          <w:szCs w:val="32"/>
        </w:rPr>
        <w:t>8</w:t>
      </w:r>
      <w:r w:rsidRPr="00A66F9B">
        <w:rPr>
          <w:rFonts w:ascii="仿宋_GB2312" w:eastAsia="仿宋_GB2312" w:hAnsi="仿宋" w:hint="eastAsia"/>
          <w:kern w:val="0"/>
          <w:sz w:val="32"/>
          <w:szCs w:val="32"/>
        </w:rPr>
        <w:t>日前（以当地邮戳为准）报送有关材料，逾期恕不受理。在报送纸质材料的同时，请将材料的电子文稿发至以下邮箱：</w:t>
      </w:r>
      <w:r w:rsidRPr="00A66F9B">
        <w:rPr>
          <w:rFonts w:ascii="仿宋_GB2312" w:eastAsia="仿宋_GB2312" w:hAnsi="仿宋" w:hint="eastAsia"/>
          <w:b/>
          <w:bCs/>
          <w:kern w:val="0"/>
          <w:sz w:val="32"/>
          <w:szCs w:val="32"/>
        </w:rPr>
        <w:t>tykgmzs2017@126.com</w:t>
      </w:r>
      <w:r w:rsidRPr="00A66F9B">
        <w:rPr>
          <w:rFonts w:ascii="仿宋_GB2312" w:eastAsia="仿宋_GB2312" w:hAnsi="仿宋" w:hint="eastAsia"/>
          <w:kern w:val="0"/>
          <w:sz w:val="32"/>
          <w:szCs w:val="32"/>
        </w:rPr>
        <w:t>。</w:t>
      </w:r>
    </w:p>
    <w:p w:rsidR="007E5F55" w:rsidRPr="00A66F9B" w:rsidRDefault="007E5F55" w:rsidP="007E5F55">
      <w:pPr>
        <w:widowControl/>
        <w:snapToGrid w:val="0"/>
        <w:spacing w:line="480" w:lineRule="exact"/>
        <w:ind w:firstLineChars="200" w:firstLine="640"/>
        <w:rPr>
          <w:rFonts w:ascii="仿宋_GB2312" w:eastAsia="仿宋_GB2312" w:hAnsi="仿宋"/>
          <w:kern w:val="0"/>
          <w:sz w:val="32"/>
          <w:szCs w:val="32"/>
        </w:rPr>
      </w:pPr>
      <w:r w:rsidRPr="00A66F9B">
        <w:rPr>
          <w:rFonts w:ascii="仿宋_GB2312" w:eastAsia="仿宋_GB2312" w:hAnsi="仿宋" w:hint="eastAsia"/>
          <w:kern w:val="0"/>
          <w:sz w:val="32"/>
          <w:szCs w:val="32"/>
        </w:rPr>
        <w:t>地址:北京市东城区地安门内黄化门街5号，邮编：100009</w:t>
      </w:r>
    </w:p>
    <w:p w:rsidR="007E5F55" w:rsidRPr="00A66F9B" w:rsidRDefault="007E5F55" w:rsidP="007E5F55">
      <w:pPr>
        <w:widowControl/>
        <w:snapToGrid w:val="0"/>
        <w:spacing w:line="480" w:lineRule="exact"/>
        <w:ind w:firstLineChars="200" w:firstLine="640"/>
        <w:rPr>
          <w:rFonts w:ascii="仿宋_GB2312" w:eastAsia="仿宋_GB2312" w:hAnsi="仿宋"/>
          <w:kern w:val="0"/>
          <w:sz w:val="32"/>
          <w:szCs w:val="32"/>
        </w:rPr>
      </w:pPr>
      <w:r w:rsidRPr="00A66F9B">
        <w:rPr>
          <w:rFonts w:ascii="仿宋_GB2312" w:eastAsia="仿宋_GB2312" w:hAnsi="仿宋" w:hint="eastAsia"/>
          <w:kern w:val="0"/>
          <w:sz w:val="32"/>
          <w:szCs w:val="32"/>
        </w:rPr>
        <w:t>北京教育学院体育与艺术学院</w:t>
      </w:r>
    </w:p>
    <w:p w:rsidR="007E5F55" w:rsidRPr="00A66F9B" w:rsidRDefault="007E5F55" w:rsidP="007E5F55">
      <w:pPr>
        <w:widowControl/>
        <w:snapToGrid w:val="0"/>
        <w:spacing w:line="480" w:lineRule="exact"/>
        <w:ind w:firstLineChars="200" w:firstLine="640"/>
        <w:rPr>
          <w:rFonts w:ascii="仿宋_GB2312" w:eastAsia="仿宋_GB2312" w:hAnsi="仿宋"/>
          <w:kern w:val="0"/>
          <w:sz w:val="32"/>
          <w:szCs w:val="32"/>
        </w:rPr>
      </w:pPr>
      <w:r w:rsidRPr="00A66F9B">
        <w:rPr>
          <w:rFonts w:ascii="仿宋_GB2312" w:eastAsia="仿宋_GB2312" w:hAnsi="仿宋" w:hint="eastAsia"/>
          <w:kern w:val="0"/>
          <w:sz w:val="32"/>
          <w:szCs w:val="32"/>
        </w:rPr>
        <w:t>联系人：黄春秀 13521871876韩金明  18810561443</w:t>
      </w:r>
    </w:p>
    <w:p w:rsidR="007E5F55" w:rsidRPr="00A66F9B" w:rsidRDefault="007E5F55" w:rsidP="007E5F55">
      <w:pPr>
        <w:widowControl/>
        <w:snapToGrid w:val="0"/>
        <w:spacing w:line="48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中国教育学会</w:t>
      </w:r>
      <w:r w:rsidRPr="00A66F9B">
        <w:rPr>
          <w:rFonts w:ascii="仿宋_GB2312" w:eastAsia="仿宋_GB2312" w:hAnsi="仿宋" w:hint="eastAsia"/>
          <w:kern w:val="0"/>
          <w:sz w:val="32"/>
          <w:szCs w:val="32"/>
        </w:rPr>
        <w:t>体育与卫生分会</w:t>
      </w:r>
    </w:p>
    <w:p w:rsidR="007E5F55" w:rsidRPr="00A66F9B" w:rsidRDefault="007E5F55" w:rsidP="007E5F55">
      <w:pPr>
        <w:widowControl/>
        <w:snapToGrid w:val="0"/>
        <w:spacing w:line="480" w:lineRule="exact"/>
        <w:ind w:firstLineChars="200" w:firstLine="640"/>
        <w:rPr>
          <w:rFonts w:ascii="仿宋_GB2312" w:eastAsia="仿宋_GB2312" w:hAnsi="仿宋"/>
          <w:kern w:val="0"/>
          <w:sz w:val="32"/>
          <w:szCs w:val="32"/>
        </w:rPr>
      </w:pPr>
      <w:r w:rsidRPr="00A66F9B">
        <w:rPr>
          <w:rFonts w:ascii="仿宋_GB2312" w:eastAsia="仿宋_GB2312" w:hAnsi="仿宋" w:hint="eastAsia"/>
          <w:kern w:val="0"/>
          <w:sz w:val="32"/>
          <w:szCs w:val="32"/>
        </w:rPr>
        <w:t>联系人：杨海涛  13488828314</w:t>
      </w:r>
    </w:p>
    <w:p w:rsidR="00716D88" w:rsidRDefault="00716D88"/>
    <w:sectPr w:rsidR="00716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55"/>
    <w:rsid w:val="00716D88"/>
    <w:rsid w:val="007E5F55"/>
    <w:rsid w:val="0080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999BA-BB66-48C3-82B9-E900192B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E5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1</cp:revision>
  <dcterms:created xsi:type="dcterms:W3CDTF">2017-04-21T02:18:00Z</dcterms:created>
  <dcterms:modified xsi:type="dcterms:W3CDTF">2017-04-21T02:19:00Z</dcterms:modified>
</cp:coreProperties>
</file>