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A" w:rsidRDefault="00792A7A" w:rsidP="00792A7A">
      <w:pPr>
        <w:spacing w:line="600" w:lineRule="exact"/>
        <w:rPr>
          <w:rFonts w:ascii="方正黑体_GBK" w:eastAsia="方正黑体_GBK" w:hAnsi="方正仿宋_GBK" w:cs="方正仿宋_GBK" w:hint="eastAsia"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附件1：</w:t>
      </w:r>
    </w:p>
    <w:p w:rsidR="00792A7A" w:rsidRDefault="00792A7A" w:rsidP="00792A7A">
      <w:pPr>
        <w:spacing w:line="600" w:lineRule="exact"/>
        <w:jc w:val="center"/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京津沪渝琼学校教育创新协作会议参会回执</w:t>
      </w:r>
    </w:p>
    <w:bookmarkEnd w:id="0"/>
    <w:p w:rsidR="00792A7A" w:rsidRDefault="00792A7A" w:rsidP="00792A7A">
      <w:pPr>
        <w:spacing w:line="600" w:lineRule="exact"/>
        <w:ind w:firstLineChars="196" w:firstLine="627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</w:p>
    <w:p w:rsidR="00792A7A" w:rsidRDefault="00792A7A" w:rsidP="00792A7A">
      <w:pPr>
        <w:rPr>
          <w:rFonts w:ascii="方正黑体_GBK" w:eastAsia="方正黑体_GBK" w:hAnsi="方正仿宋_GBK" w:cs="方正仿宋_GBK" w:hint="eastAsia"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一、参会学会领导信息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41"/>
        <w:gridCol w:w="1639"/>
        <w:gridCol w:w="1710"/>
        <w:gridCol w:w="3150"/>
        <w:gridCol w:w="3195"/>
        <w:gridCol w:w="1106"/>
      </w:tblGrid>
      <w:tr w:rsidR="00792A7A" w:rsidTr="00095BCF">
        <w:trPr>
          <w:trHeight w:val="44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来渝航班及到达时间</w:t>
            </w: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返程航班及起飞时间</w:t>
            </w: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</w:tbl>
    <w:p w:rsidR="00792A7A" w:rsidRDefault="00792A7A" w:rsidP="00792A7A">
      <w:pPr>
        <w:rPr>
          <w:rFonts w:ascii="方正黑体_GBK" w:eastAsia="方正黑体_GBK" w:hAnsi="方正仿宋_GBK" w:cs="方正仿宋_GBK" w:hint="eastAsia"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sz w:val="32"/>
          <w:szCs w:val="32"/>
        </w:rPr>
        <w:t>二、参会学校信息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41"/>
        <w:gridCol w:w="1639"/>
        <w:gridCol w:w="1710"/>
        <w:gridCol w:w="3150"/>
        <w:gridCol w:w="3195"/>
        <w:gridCol w:w="1106"/>
      </w:tblGrid>
      <w:tr w:rsidR="00792A7A" w:rsidTr="00095BCF">
        <w:trPr>
          <w:trHeight w:val="44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来渝航班及到达时间</w:t>
            </w: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返程航班及起飞时间</w:t>
            </w: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  <w:tr w:rsidR="00792A7A" w:rsidTr="00095BCF">
        <w:trPr>
          <w:trHeight w:val="590"/>
        </w:trPr>
        <w:tc>
          <w:tcPr>
            <w:tcW w:w="157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3195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92A7A" w:rsidRDefault="00792A7A" w:rsidP="00095BCF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</w:p>
        </w:tc>
      </w:tr>
    </w:tbl>
    <w:p w:rsidR="00792A7A" w:rsidRDefault="00792A7A" w:rsidP="00792A7A">
      <w:pPr>
        <w:rPr>
          <w:rFonts w:ascii="方正仿宋_GBK" w:eastAsia="方正仿宋_GBK" w:hAnsi="方正仿宋_GBK" w:cs="方正仿宋_GBK" w:hint="eastAsia"/>
          <w:sz w:val="32"/>
          <w:szCs w:val="32"/>
        </w:rPr>
        <w:sectPr w:rsidR="00792A7A">
          <w:pgSz w:w="16838" w:h="11906" w:orient="landscape"/>
          <w:pgMar w:top="1418" w:right="1644" w:bottom="1418" w:left="1985" w:header="851" w:footer="992" w:gutter="0"/>
          <w:cols w:space="720"/>
          <w:docGrid w:type="lines" w:linePitch="312"/>
        </w:sect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联系人：                         联系电话：</w:t>
      </w: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A"/>
    <w:rsid w:val="00716D88"/>
    <w:rsid w:val="00792A7A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6F116-2839-4914-BC4B-A72333A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2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2017-04-07T08:55:00Z</dcterms:created>
  <dcterms:modified xsi:type="dcterms:W3CDTF">2017-04-07T08:56:00Z</dcterms:modified>
</cp:coreProperties>
</file>